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971E8" w14:textId="03E9E14F" w:rsidR="00267737" w:rsidRDefault="00755EB8">
      <w:r>
        <w:t>Page 1</w:t>
      </w:r>
    </w:p>
    <w:p w14:paraId="278C88E8" w14:textId="4E92886F" w:rsidR="00755EB8" w:rsidRDefault="00755EB8" w:rsidP="00755EB8">
      <w:pPr>
        <w:pStyle w:val="Title"/>
      </w:pPr>
      <w:r>
        <w:t>APSI Ohio 2024 Annual Report</w:t>
      </w:r>
    </w:p>
    <w:p w14:paraId="2B1F0285" w14:textId="5EA24B7C" w:rsidR="00755EB8" w:rsidRDefault="002C19C0" w:rsidP="00755EB8">
      <w:r>
        <w:t xml:space="preserve">Begin </w:t>
      </w:r>
      <w:r w:rsidR="00755EB8">
        <w:t>image description</w:t>
      </w:r>
    </w:p>
    <w:p w14:paraId="06FA8445" w14:textId="436A6DA3" w:rsidR="00755EB8" w:rsidRDefault="00755EB8" w:rsidP="00755EB8">
      <w:r>
        <w:t xml:space="preserve">Watercolor painting of APSI’s office building in Clintonville, Ohio, </w:t>
      </w:r>
      <w:r w:rsidRPr="00755EB8">
        <w:t>surrounded by green trees under a clear blue sky. The structure features a mixture of yellow and green tones</w:t>
      </w:r>
      <w:r>
        <w:t>, and a</w:t>
      </w:r>
      <w:r w:rsidRPr="00755EB8">
        <w:t xml:space="preserve"> sign on the right side of the building reads "APSI" followed by smaller text. In the foreground, a pathway lined with bushes leads to the entrance, where a solitary figure is depicted walking towards the building.</w:t>
      </w:r>
    </w:p>
    <w:p w14:paraId="188EB8C9" w14:textId="6DE9D83A" w:rsidR="00755EB8" w:rsidRDefault="00755EB8" w:rsidP="00755EB8">
      <w:r>
        <w:t>End image description</w:t>
      </w:r>
    </w:p>
    <w:p w14:paraId="3F192693" w14:textId="77777777" w:rsidR="00755EB8" w:rsidRDefault="00755EB8">
      <w:r>
        <w:br w:type="page"/>
      </w:r>
    </w:p>
    <w:p w14:paraId="7ACB8CEA" w14:textId="090BE578" w:rsidR="00755EB8" w:rsidRDefault="00755EB8" w:rsidP="00755EB8">
      <w:r>
        <w:lastRenderedPageBreak/>
        <w:t>Page 2</w:t>
      </w:r>
    </w:p>
    <w:p w14:paraId="4134FD19" w14:textId="71777010" w:rsidR="00755EB8" w:rsidRDefault="00755EB8" w:rsidP="00755EB8">
      <w:pPr>
        <w:pStyle w:val="Heading1"/>
      </w:pPr>
      <w:r>
        <w:t>Who We Are</w:t>
      </w:r>
    </w:p>
    <w:p w14:paraId="00224718" w14:textId="77777777" w:rsidR="00755EB8" w:rsidRDefault="00755EB8" w:rsidP="00755EB8">
      <w:r>
        <w:t>For over 40 years, APSI has served adults with developmental disabilities across Ohio through</w:t>
      </w:r>
    </w:p>
    <w:p w14:paraId="0949B6EE" w14:textId="3E0E1D7D" w:rsidR="00755EB8" w:rsidRDefault="00755EB8" w:rsidP="00755EB8">
      <w:r>
        <w:t>guardianship and other decision-making supports.</w:t>
      </w:r>
    </w:p>
    <w:p w14:paraId="39082383" w14:textId="3141EF9B" w:rsidR="00755EB8" w:rsidRDefault="00755EB8" w:rsidP="00755EB8">
      <w:pPr>
        <w:pStyle w:val="Heading2"/>
      </w:pPr>
      <w:r>
        <w:t>Our Mission</w:t>
      </w:r>
    </w:p>
    <w:p w14:paraId="6C33B284" w14:textId="77777777" w:rsidR="00755EB8" w:rsidRDefault="00755EB8" w:rsidP="00755EB8">
      <w:r>
        <w:t>Advocacy and Protective Services, Inc. is a not-for-profit organization, which advocates for</w:t>
      </w:r>
    </w:p>
    <w:p w14:paraId="16546040" w14:textId="77777777" w:rsidR="00755EB8" w:rsidRDefault="00755EB8" w:rsidP="00755EB8">
      <w:r>
        <w:t xml:space="preserve">outcomes that promote dignity, respect, and enhanced quality of life for individual </w:t>
      </w:r>
      <w:proofErr w:type="gramStart"/>
      <w:r>
        <w:t>persons</w:t>
      </w:r>
      <w:proofErr w:type="gramEnd"/>
    </w:p>
    <w:p w14:paraId="7E156632" w14:textId="3DFD391D" w:rsidR="00755EB8" w:rsidRDefault="00755EB8" w:rsidP="00755EB8">
      <w:r>
        <w:t>with developmental disabilities. Serving critical needs, one person at a time.</w:t>
      </w:r>
    </w:p>
    <w:p w14:paraId="21BBD5EC" w14:textId="4C39E21B" w:rsidR="00755EB8" w:rsidRDefault="00755EB8" w:rsidP="00755EB8">
      <w:pPr>
        <w:pStyle w:val="Heading2"/>
      </w:pPr>
      <w:r>
        <w:t>Our Services</w:t>
      </w:r>
    </w:p>
    <w:p w14:paraId="26372D9B" w14:textId="44D866EA" w:rsidR="00755EB8" w:rsidRDefault="00755EB8" w:rsidP="00755EB8">
      <w:pPr>
        <w:pStyle w:val="Heading3"/>
      </w:pPr>
      <w:r>
        <w:t>Guardianship</w:t>
      </w:r>
    </w:p>
    <w:p w14:paraId="5F557BA7" w14:textId="32DB86A6" w:rsidR="00755EB8" w:rsidRDefault="00755EB8" w:rsidP="00755EB8">
      <w:pPr>
        <w:pStyle w:val="ListParagraph"/>
        <w:numPr>
          <w:ilvl w:val="0"/>
          <w:numId w:val="1"/>
        </w:numPr>
      </w:pPr>
      <w:r>
        <w:t xml:space="preserve">County probate courts appoint APSI to serve as guardian of the person, which means </w:t>
      </w:r>
      <w:proofErr w:type="gramStart"/>
      <w:r>
        <w:t>APSI</w:t>
      </w:r>
      <w:r>
        <w:t xml:space="preserve">  </w:t>
      </w:r>
      <w:r>
        <w:t>makes</w:t>
      </w:r>
      <w:proofErr w:type="gramEnd"/>
      <w:r>
        <w:t xml:space="preserve"> decisions about where the person lives, what medical care they receive, and who will</w:t>
      </w:r>
      <w:r>
        <w:t xml:space="preserve"> </w:t>
      </w:r>
      <w:r>
        <w:t>provide services to them. The court must first find the person to be incompetent based on a</w:t>
      </w:r>
      <w:r>
        <w:t xml:space="preserve"> </w:t>
      </w:r>
      <w:r>
        <w:t>comprehensive evaluation and assessment of the person’s capacity to make decisions.</w:t>
      </w:r>
    </w:p>
    <w:p w14:paraId="5C11B659" w14:textId="711154B1" w:rsidR="00755EB8" w:rsidRDefault="00755EB8" w:rsidP="00755EB8">
      <w:pPr>
        <w:pStyle w:val="ListParagraph"/>
        <w:numPr>
          <w:ilvl w:val="0"/>
          <w:numId w:val="1"/>
        </w:numPr>
      </w:pPr>
      <w:r>
        <w:t>APSI is available 24/7 to provide informed consent to meet the person’s needs. Because</w:t>
      </w:r>
      <w:r>
        <w:t xml:space="preserve"> </w:t>
      </w:r>
      <w:r>
        <w:t>APSI is appointed as the guardian, staff members other than the person’s Protective</w:t>
      </w:r>
      <w:r>
        <w:t xml:space="preserve"> </w:t>
      </w:r>
      <w:r>
        <w:t>Services Representative can provide consent at any time.</w:t>
      </w:r>
    </w:p>
    <w:p w14:paraId="038E9E26" w14:textId="1F16F423" w:rsidR="00755EB8" w:rsidRDefault="00755EB8" w:rsidP="00755EB8">
      <w:pPr>
        <w:pStyle w:val="ListParagraph"/>
        <w:numPr>
          <w:ilvl w:val="0"/>
          <w:numId w:val="1"/>
        </w:numPr>
      </w:pPr>
      <w:r>
        <w:t>In addition to full guardianship of the person, APSI may be appointed as a limited guardian,</w:t>
      </w:r>
      <w:r>
        <w:t xml:space="preserve"> </w:t>
      </w:r>
      <w:r>
        <w:t>interim guardian, or emergency guardian of the person. APSI does not serve as guardian of</w:t>
      </w:r>
      <w:r>
        <w:t xml:space="preserve"> </w:t>
      </w:r>
      <w:r>
        <w:t>the estate.</w:t>
      </w:r>
    </w:p>
    <w:p w14:paraId="06A80E2F" w14:textId="7978C843" w:rsidR="00755EB8" w:rsidRDefault="00755EB8" w:rsidP="00755EB8">
      <w:pPr>
        <w:pStyle w:val="Heading3"/>
      </w:pPr>
      <w:r>
        <w:t>Alternatives to Guardianship</w:t>
      </w:r>
    </w:p>
    <w:p w14:paraId="37795AA7" w14:textId="10129EC8" w:rsidR="00755EB8" w:rsidRDefault="00755EB8" w:rsidP="00755EB8">
      <w:r>
        <w:t>When a person needs assistance with making decisions but does not need a full guardian,</w:t>
      </w:r>
    </w:p>
    <w:p w14:paraId="45979966" w14:textId="77777777" w:rsidR="00755EB8" w:rsidRDefault="00755EB8" w:rsidP="00755EB8">
      <w:proofErr w:type="gramStart"/>
      <w:r>
        <w:t>the</w:t>
      </w:r>
      <w:proofErr w:type="gramEnd"/>
      <w:r>
        <w:t xml:space="preserve"> person can make a voluntary agreement with APSI to provide this assistance. These</w:t>
      </w:r>
    </w:p>
    <w:p w14:paraId="63E4CB00" w14:textId="77777777" w:rsidR="00755EB8" w:rsidRDefault="00755EB8" w:rsidP="00755EB8">
      <w:r>
        <w:t>alternatives to guardianship may include supported decision-making or acting as a chosen</w:t>
      </w:r>
    </w:p>
    <w:p w14:paraId="1F17EBAA" w14:textId="5B4C9CE2" w:rsidR="00755EB8" w:rsidRDefault="00755EB8" w:rsidP="00755EB8">
      <w:r>
        <w:t>representative as part of the person’s team.</w:t>
      </w:r>
    </w:p>
    <w:p w14:paraId="0FA90527" w14:textId="54912AB9" w:rsidR="00755EB8" w:rsidRDefault="00755EB8" w:rsidP="00755EB8">
      <w:pPr>
        <w:pStyle w:val="Heading3"/>
      </w:pPr>
      <w:r>
        <w:t>Technical Assistance</w:t>
      </w:r>
    </w:p>
    <w:p w14:paraId="77BE7926" w14:textId="77777777" w:rsidR="00755EB8" w:rsidRDefault="00755EB8" w:rsidP="00755EB8">
      <w:r>
        <w:t>APSI is available to serve as a resource on guardianship, alternatives to guardianship, and</w:t>
      </w:r>
    </w:p>
    <w:p w14:paraId="613AAE93" w14:textId="77777777" w:rsidR="00755EB8" w:rsidRDefault="00755EB8" w:rsidP="00755EB8">
      <w:r>
        <w:t>advocacy for individuals with developmental disabilities. This assistance can be provided to</w:t>
      </w:r>
    </w:p>
    <w:p w14:paraId="663E032B" w14:textId="491D6D99" w:rsidR="00755EB8" w:rsidRDefault="00755EB8" w:rsidP="00755EB8">
      <w:r>
        <w:t>family members, professionals, and self-advocates, or anyone else with these questions.</w:t>
      </w:r>
    </w:p>
    <w:p w14:paraId="09026F69" w14:textId="77777777" w:rsidR="00755EB8" w:rsidRDefault="00755EB8">
      <w:r>
        <w:br w:type="page"/>
      </w:r>
    </w:p>
    <w:p w14:paraId="1A8DB31F" w14:textId="410B0C33" w:rsidR="00755EB8" w:rsidRDefault="00755EB8" w:rsidP="00755EB8">
      <w:r>
        <w:lastRenderedPageBreak/>
        <w:t>Page 3</w:t>
      </w:r>
    </w:p>
    <w:p w14:paraId="28AF667F" w14:textId="2ADE9823" w:rsidR="00755EB8" w:rsidRPr="00755EB8" w:rsidRDefault="00755EB8" w:rsidP="00755EB8">
      <w:pPr>
        <w:pStyle w:val="Heading1"/>
      </w:pPr>
      <w:r>
        <w:t>Letter from APSI Leadership</w:t>
      </w:r>
    </w:p>
    <w:p w14:paraId="44979429" w14:textId="77777777" w:rsidR="00FC4F56" w:rsidRDefault="00FC4F56" w:rsidP="00FC4F56">
      <w:r>
        <w:t>As we look back on another year of significant achievements at APSI, we are filled with pride</w:t>
      </w:r>
    </w:p>
    <w:p w14:paraId="061BD04D" w14:textId="77777777" w:rsidR="00FC4F56" w:rsidRDefault="00FC4F56" w:rsidP="00FC4F56">
      <w:r>
        <w:t>and gratitude. We marked 40 years of unwavering service to adults with developmental</w:t>
      </w:r>
    </w:p>
    <w:p w14:paraId="7412C08F" w14:textId="77777777" w:rsidR="00FC4F56" w:rsidRDefault="00FC4F56" w:rsidP="00FC4F56">
      <w:r>
        <w:t>disabilities across Ohio. This year's milestone has deepened our connection with our clients</w:t>
      </w:r>
    </w:p>
    <w:p w14:paraId="0E721CB2" w14:textId="77777777" w:rsidR="00FC4F56" w:rsidRDefault="00FC4F56" w:rsidP="00FC4F56">
      <w:r>
        <w:t xml:space="preserve">and highlighted our role in the community </w:t>
      </w:r>
      <w:proofErr w:type="gramStart"/>
      <w:r>
        <w:t>to advocate</w:t>
      </w:r>
      <w:proofErr w:type="gramEnd"/>
      <w:r>
        <w:t xml:space="preserve"> for and empower our clients.</w:t>
      </w:r>
    </w:p>
    <w:p w14:paraId="366CC0EC" w14:textId="77777777" w:rsidR="00FC4F56" w:rsidRDefault="00FC4F56" w:rsidP="00FC4F56"/>
    <w:p w14:paraId="4AC39E1F" w14:textId="77777777" w:rsidR="00FC4F56" w:rsidRDefault="00FC4F56" w:rsidP="00FC4F56">
      <w:r>
        <w:t xml:space="preserve">This year's report highlights the stories of Vickie, Lisa, and Brant. Each has utilized </w:t>
      </w:r>
      <w:proofErr w:type="gramStart"/>
      <w:r>
        <w:t>supported</w:t>
      </w:r>
      <w:proofErr w:type="gramEnd"/>
    </w:p>
    <w:p w14:paraId="4D95F3B6" w14:textId="77777777" w:rsidR="00FC4F56" w:rsidRDefault="00FC4F56" w:rsidP="00FC4F56">
      <w:r>
        <w:t>decision-making to reach greater independence and lead lives filled with purpose and</w:t>
      </w:r>
    </w:p>
    <w:p w14:paraId="0CB36EE7" w14:textId="77777777" w:rsidR="00FC4F56" w:rsidRDefault="00FC4F56" w:rsidP="00FC4F56">
      <w:r>
        <w:t>fulfillment. We are excited to share their journeys with you, as their successes represent the</w:t>
      </w:r>
    </w:p>
    <w:p w14:paraId="5AB248F7" w14:textId="77777777" w:rsidR="00FC4F56" w:rsidRDefault="00FC4F56" w:rsidP="00FC4F56">
      <w:r>
        <w:t>impact of our mission in action.</w:t>
      </w:r>
    </w:p>
    <w:p w14:paraId="749573AA" w14:textId="77777777" w:rsidR="00FC4F56" w:rsidRDefault="00FC4F56" w:rsidP="00FC4F56"/>
    <w:p w14:paraId="04A61CA7" w14:textId="77777777" w:rsidR="00FC4F56" w:rsidRDefault="00FC4F56" w:rsidP="00FC4F56">
      <w:r>
        <w:t>Moving forward, we are deeply committed to expanding awareness and education</w:t>
      </w:r>
    </w:p>
    <w:p w14:paraId="73A5DBE0" w14:textId="77777777" w:rsidR="00FC4F56" w:rsidRDefault="00FC4F56" w:rsidP="00FC4F56">
      <w:r>
        <w:t>about supported decision-making across Ohio. This work involves engaging people with</w:t>
      </w:r>
    </w:p>
    <w:p w14:paraId="3CF11CD5" w14:textId="77777777" w:rsidR="00FC4F56" w:rsidRDefault="00FC4F56" w:rsidP="00FC4F56">
      <w:r>
        <w:t>developmental disabilities, families, and a wide range of professionals to ensure they have</w:t>
      </w:r>
    </w:p>
    <w:p w14:paraId="08EBE5FB" w14:textId="77777777" w:rsidR="00FC4F56" w:rsidRDefault="00FC4F56" w:rsidP="00FC4F56">
      <w:proofErr w:type="gramStart"/>
      <w:r>
        <w:t>the knowledge</w:t>
      </w:r>
      <w:proofErr w:type="gramEnd"/>
      <w:r>
        <w:t xml:space="preserve"> and tools to support autonomy and self-determination. We are dedicated</w:t>
      </w:r>
    </w:p>
    <w:p w14:paraId="5CE2966A" w14:textId="77777777" w:rsidR="00FC4F56" w:rsidRDefault="00FC4F56" w:rsidP="00FC4F56">
      <w:r>
        <w:t>to continuing our advocacy for APSI clients and others throughout the state so that each</w:t>
      </w:r>
    </w:p>
    <w:p w14:paraId="7BB13E3D" w14:textId="77777777" w:rsidR="00FC4F56" w:rsidRDefault="00FC4F56" w:rsidP="00FC4F56">
      <w:proofErr w:type="gramStart"/>
      <w:r>
        <w:t>individual</w:t>
      </w:r>
      <w:proofErr w:type="gramEnd"/>
      <w:r>
        <w:t xml:space="preserve"> can live their best life and be empowered to pursue what truly matters to them.</w:t>
      </w:r>
    </w:p>
    <w:p w14:paraId="3594B437" w14:textId="77777777" w:rsidR="00FC4F56" w:rsidRDefault="00FC4F56" w:rsidP="00FC4F56"/>
    <w:p w14:paraId="59ADB347" w14:textId="77777777" w:rsidR="00FC4F56" w:rsidRDefault="00FC4F56" w:rsidP="00FC4F56">
      <w:r>
        <w:t>The artist for this year’s cover is Blaine Brockman, who led APSI’s Board of Trustees for the past</w:t>
      </w:r>
    </w:p>
    <w:p w14:paraId="77C39437" w14:textId="77777777" w:rsidR="00FC4F56" w:rsidRDefault="00FC4F56" w:rsidP="00FC4F56">
      <w:r>
        <w:t>four years. We are grateful for Blaine’s guidance, vision, and many other contributions to APSI</w:t>
      </w:r>
    </w:p>
    <w:p w14:paraId="2519F1A0" w14:textId="77777777" w:rsidR="00FC4F56" w:rsidRDefault="00FC4F56" w:rsidP="00FC4F56">
      <w:r>
        <w:t>throughout his board tenure.</w:t>
      </w:r>
    </w:p>
    <w:p w14:paraId="5A09B2FE" w14:textId="77777777" w:rsidR="00FC4F56" w:rsidRDefault="00FC4F56" w:rsidP="00FC4F56"/>
    <w:p w14:paraId="6F575379" w14:textId="77777777" w:rsidR="00FC4F56" w:rsidRDefault="00FC4F56" w:rsidP="00FC4F56">
      <w:r>
        <w:t>Thank you for being a part of our community. Your support has made these achievements</w:t>
      </w:r>
    </w:p>
    <w:p w14:paraId="1E740C55" w14:textId="1068F38D" w:rsidR="00FC4F56" w:rsidRDefault="00FC4F56" w:rsidP="00FC4F56">
      <w:r>
        <w:t>possible. We look forward to all we will accomplish together in the years ahead.</w:t>
      </w:r>
    </w:p>
    <w:p w14:paraId="25B1DF78" w14:textId="77777777" w:rsidR="00FC4F56" w:rsidRDefault="00FC4F56" w:rsidP="00FC4F56"/>
    <w:p w14:paraId="52DE1BA5" w14:textId="19B83C90" w:rsidR="00FC4F56" w:rsidRDefault="002C19C0" w:rsidP="00FC4F56">
      <w:r>
        <w:t>Begin</w:t>
      </w:r>
      <w:r w:rsidR="00FC4F56">
        <w:t xml:space="preserve"> image description</w:t>
      </w:r>
    </w:p>
    <w:p w14:paraId="7CA0540E" w14:textId="1B6FA0B6" w:rsidR="00FC4F56" w:rsidRDefault="00FC4F56" w:rsidP="00FC4F56">
      <w:r>
        <w:lastRenderedPageBreak/>
        <w:t>APSI executive director Kristen Henry and her signature. She has</w:t>
      </w:r>
      <w:r w:rsidRPr="00FC4F56">
        <w:t xml:space="preserve"> shoulder-length, straight</w:t>
      </w:r>
      <w:r>
        <w:t xml:space="preserve">, auburn hair, is smiling, and is </w:t>
      </w:r>
      <w:r w:rsidRPr="00FC4F56">
        <w:t xml:space="preserve">wearing glasses with a thin black frame. </w:t>
      </w:r>
      <w:r>
        <w:t>She is</w:t>
      </w:r>
      <w:r w:rsidRPr="00FC4F56">
        <w:t xml:space="preserve"> dressed in a dark navy blazer over a white blouse. The background consists of a light tan brick wall. </w:t>
      </w:r>
    </w:p>
    <w:p w14:paraId="34898F75" w14:textId="468F19AA" w:rsidR="00FC4F56" w:rsidRDefault="00FC4F56" w:rsidP="00FC4F56">
      <w:r>
        <w:t>End image description</w:t>
      </w:r>
    </w:p>
    <w:p w14:paraId="5D8D2C18" w14:textId="5D645752" w:rsidR="00FC4F56" w:rsidRDefault="002C19C0" w:rsidP="00FC4F56">
      <w:r>
        <w:t>Begin</w:t>
      </w:r>
      <w:r w:rsidR="00FC4F56">
        <w:t xml:space="preserve"> image description</w:t>
      </w:r>
    </w:p>
    <w:p w14:paraId="3DF3D425" w14:textId="69A1F54E" w:rsidR="00FC4F56" w:rsidRDefault="00FC4F56" w:rsidP="00FC4F56">
      <w:r>
        <w:t>APSI Executive Board president Bradley Eberhard and his signature. He is</w:t>
      </w:r>
      <w:r w:rsidRPr="00FC4F56">
        <w:t xml:space="preserve"> facing the camera, wearing a </w:t>
      </w:r>
      <w:proofErr w:type="gramStart"/>
      <w:r w:rsidRPr="00FC4F56">
        <w:t>navy blue</w:t>
      </w:r>
      <w:proofErr w:type="gramEnd"/>
      <w:r w:rsidRPr="00FC4F56">
        <w:t xml:space="preserve"> blazer over a light blue button-down shirt. </w:t>
      </w:r>
      <w:r>
        <w:t>He is</w:t>
      </w:r>
      <w:r w:rsidRPr="00FC4F56">
        <w:t xml:space="preserve"> smiling in front of a beige brick wall. </w:t>
      </w:r>
      <w:r>
        <w:t>He</w:t>
      </w:r>
      <w:r w:rsidRPr="00FC4F56">
        <w:t xml:space="preserve"> has short, dark hair and a light complexion.</w:t>
      </w:r>
    </w:p>
    <w:p w14:paraId="6519884B" w14:textId="4C589423" w:rsidR="00FC4F56" w:rsidRDefault="00FC4F56" w:rsidP="00FC4F56">
      <w:r>
        <w:t>End image description</w:t>
      </w:r>
    </w:p>
    <w:p w14:paraId="7D37DEE0" w14:textId="77777777" w:rsidR="00FC4F56" w:rsidRDefault="00FC4F56">
      <w:r>
        <w:br w:type="page"/>
      </w:r>
    </w:p>
    <w:p w14:paraId="2908A96D" w14:textId="75650E44" w:rsidR="00FC4F56" w:rsidRDefault="00FC4F56" w:rsidP="00FC4F56">
      <w:r>
        <w:lastRenderedPageBreak/>
        <w:t>Page 4</w:t>
      </w:r>
    </w:p>
    <w:p w14:paraId="1DF6DD9E" w14:textId="5D41D740" w:rsidR="00FC4F56" w:rsidRDefault="00FC4F56" w:rsidP="00FC4F56">
      <w:pPr>
        <w:pStyle w:val="Heading1"/>
      </w:pPr>
      <w:r>
        <w:t>Vickie</w:t>
      </w:r>
    </w:p>
    <w:p w14:paraId="4A73FB1D" w14:textId="566E3C40" w:rsidR="00FC4F56" w:rsidRDefault="00FC4F56" w:rsidP="00FC4F56">
      <w:r>
        <w:t>Begin image description</w:t>
      </w:r>
    </w:p>
    <w:p w14:paraId="4D9C4193" w14:textId="42920217" w:rsidR="00FC4F56" w:rsidRDefault="00FC4F56" w:rsidP="00FC4F56">
      <w:r>
        <w:t>Vickie</w:t>
      </w:r>
      <w:r w:rsidRPr="00FC4F56">
        <w:t xml:space="preserve"> standing in a wooden gazebo. The background features blurred green foliage and sunlight filtering through. She is wearing a multi-patterned jacket with animal prints, including zebra and leopard patterns, over a black top. </w:t>
      </w:r>
      <w:r>
        <w:t>Vickie</w:t>
      </w:r>
      <w:r w:rsidRPr="00FC4F56">
        <w:t xml:space="preserve"> has short black hair and glasses. She is smiling gently while resting her hands on a wooden railing in front of her. </w:t>
      </w:r>
    </w:p>
    <w:p w14:paraId="67EFCEA5" w14:textId="609A321C" w:rsidR="00FC4F56" w:rsidRPr="00FC4F56" w:rsidRDefault="00FC4F56" w:rsidP="00FC4F56">
      <w:r>
        <w:t>End image description</w:t>
      </w:r>
    </w:p>
    <w:p w14:paraId="23074812" w14:textId="44DBA3DE" w:rsidR="00FC4F56" w:rsidRDefault="00FC4F56" w:rsidP="00FC4F56">
      <w:r>
        <w:t>In the 25 years that Vickie has been a client</w:t>
      </w:r>
      <w:r>
        <w:t xml:space="preserve"> </w:t>
      </w:r>
      <w:r>
        <w:t>with APSI, her life has blossomed. According</w:t>
      </w:r>
      <w:r>
        <w:t xml:space="preserve"> </w:t>
      </w:r>
      <w:r>
        <w:t>to her Protective Services Representative</w:t>
      </w:r>
      <w:r>
        <w:t xml:space="preserve"> </w:t>
      </w:r>
      <w:r>
        <w:t>(PSR) Brad, she has grown into a vibrant,</w:t>
      </w:r>
      <w:r>
        <w:t xml:space="preserve"> </w:t>
      </w:r>
      <w:r>
        <w:t>happy individual full of life and positivity.</w:t>
      </w:r>
      <w:r>
        <w:t xml:space="preserve"> </w:t>
      </w:r>
      <w:r>
        <w:t>Brad, who has supported Vickie throughout</w:t>
      </w:r>
      <w:r>
        <w:t xml:space="preserve"> </w:t>
      </w:r>
      <w:r>
        <w:t>her journey, shared, "She's always bubbly,</w:t>
      </w:r>
      <w:r>
        <w:t xml:space="preserve"> </w:t>
      </w:r>
      <w:r>
        <w:t>always happy. She puts you in a good mood</w:t>
      </w:r>
      <w:r>
        <w:t xml:space="preserve"> </w:t>
      </w:r>
      <w:r>
        <w:t>just by being around." Vickie's former PSRs,</w:t>
      </w:r>
      <w:r>
        <w:t xml:space="preserve"> </w:t>
      </w:r>
      <w:r>
        <w:t>Jill and Kati, also remember her as someone</w:t>
      </w:r>
      <w:r>
        <w:t xml:space="preserve"> </w:t>
      </w:r>
      <w:r>
        <w:t>with a big heart who is always willing to help</w:t>
      </w:r>
      <w:r>
        <w:t xml:space="preserve"> </w:t>
      </w:r>
      <w:r>
        <w:t>others.</w:t>
      </w:r>
    </w:p>
    <w:p w14:paraId="07979B6F" w14:textId="6A1DED09" w:rsidR="00FC4F56" w:rsidRDefault="00FC4F56" w:rsidP="00FC4F56">
      <w:r>
        <w:t>Her transformation hasn't been easy. Vickie</w:t>
      </w:r>
      <w:r>
        <w:t xml:space="preserve"> </w:t>
      </w:r>
      <w:r>
        <w:t>faced difficulties with boundaries and</w:t>
      </w:r>
      <w:r>
        <w:t xml:space="preserve"> </w:t>
      </w:r>
      <w:r>
        <w:t>independence in her previous residence,</w:t>
      </w:r>
      <w:r>
        <w:t xml:space="preserve"> </w:t>
      </w:r>
      <w:r>
        <w:t>which was not a good fit for her. "She didn't</w:t>
      </w:r>
      <w:r>
        <w:t xml:space="preserve"> </w:t>
      </w:r>
      <w:r>
        <w:t>get the opportunities she should have," Kati</w:t>
      </w:r>
      <w:r>
        <w:t xml:space="preserve"> </w:t>
      </w:r>
      <w:r>
        <w:t>said. However, once Vickie moved into her</w:t>
      </w:r>
      <w:r>
        <w:t xml:space="preserve"> </w:t>
      </w:r>
      <w:r>
        <w:t>current home, her life dramatically improved.</w:t>
      </w:r>
      <w:r>
        <w:t xml:space="preserve"> </w:t>
      </w:r>
      <w:r>
        <w:t>"Now, she's dressing nicely, she's more</w:t>
      </w:r>
      <w:r>
        <w:t xml:space="preserve"> </w:t>
      </w:r>
      <w:r>
        <w:t>independent, and she's taking better care of</w:t>
      </w:r>
      <w:r>
        <w:t xml:space="preserve"> </w:t>
      </w:r>
      <w:r>
        <w:t>herself," Brad shared.</w:t>
      </w:r>
    </w:p>
    <w:p w14:paraId="77B9AEF9" w14:textId="0E840279" w:rsidR="00FC4F56" w:rsidRDefault="00FC4F56" w:rsidP="00FC4F56">
      <w:r>
        <w:t>Begin image description</w:t>
      </w:r>
    </w:p>
    <w:p w14:paraId="6222EFF7" w14:textId="5B547039" w:rsidR="002C19C0" w:rsidRDefault="002C19C0" w:rsidP="00FC4F56">
      <w:r>
        <w:t xml:space="preserve">Vickie </w:t>
      </w:r>
      <w:r w:rsidRPr="002C19C0">
        <w:t>wearing</w:t>
      </w:r>
      <w:r w:rsidRPr="002C19C0">
        <w:t xml:space="preserve"> a patterned sweater and smiling while leaning against a wooden dresser. On top of the dresser is a cream-colored cloth with decorative items and photos. There are ceramic animal figures</w:t>
      </w:r>
      <w:r>
        <w:t>, a</w:t>
      </w:r>
      <w:r w:rsidRPr="002C19C0">
        <w:t xml:space="preserve"> bowling certificate</w:t>
      </w:r>
      <w:r>
        <w:t xml:space="preserve">, </w:t>
      </w:r>
      <w:r w:rsidRPr="002C19C0">
        <w:t xml:space="preserve">a </w:t>
      </w:r>
      <w:r w:rsidRPr="002C19C0">
        <w:t>large, framed</w:t>
      </w:r>
      <w:r w:rsidRPr="002C19C0">
        <w:t xml:space="preserve"> picture </w:t>
      </w:r>
      <w:r>
        <w:t>of Whitney Houston, and a card of Elvis Presley</w:t>
      </w:r>
      <w:r w:rsidRPr="002C19C0">
        <w:t xml:space="preserve">. Another wooden frame contains a compilation of family photos. </w:t>
      </w:r>
    </w:p>
    <w:p w14:paraId="39EC19D8" w14:textId="674E021C" w:rsidR="002C19C0" w:rsidRDefault="002C19C0" w:rsidP="00FC4F56">
      <w:r>
        <w:t>End image description</w:t>
      </w:r>
    </w:p>
    <w:p w14:paraId="50910449" w14:textId="675CE364" w:rsidR="002C19C0" w:rsidRDefault="002C19C0" w:rsidP="002C19C0">
      <w:r>
        <w:t>Living in a close-knit, supportive</w:t>
      </w:r>
      <w:r>
        <w:t xml:space="preserve"> </w:t>
      </w:r>
      <w:r>
        <w:t>home environment has played a</w:t>
      </w:r>
      <w:r>
        <w:t xml:space="preserve"> </w:t>
      </w:r>
      <w:r>
        <w:t>key role in Vickie's transformation.</w:t>
      </w:r>
      <w:r>
        <w:t xml:space="preserve"> </w:t>
      </w:r>
      <w:r>
        <w:t>She started to take pride in her</w:t>
      </w:r>
      <w:r>
        <w:t xml:space="preserve"> </w:t>
      </w:r>
      <w:r>
        <w:t xml:space="preserve">appearance and her home, </w:t>
      </w:r>
      <w:proofErr w:type="spellStart"/>
      <w:proofErr w:type="gramStart"/>
      <w:r>
        <w:t>oftencooking</w:t>
      </w:r>
      <w:proofErr w:type="spellEnd"/>
      <w:proofErr w:type="gramEnd"/>
      <w:r>
        <w:t xml:space="preserve"> and baking, helping</w:t>
      </w:r>
      <w:r>
        <w:t xml:space="preserve"> </w:t>
      </w:r>
      <w:r>
        <w:t>around the house, and taking care</w:t>
      </w:r>
      <w:r>
        <w:t xml:space="preserve"> </w:t>
      </w:r>
      <w:r>
        <w:t>of her roommates. "She loves</w:t>
      </w:r>
      <w:r>
        <w:t xml:space="preserve"> </w:t>
      </w:r>
      <w:r>
        <w:t>helping her roommates and makes</w:t>
      </w:r>
      <w:r>
        <w:t xml:space="preserve"> </w:t>
      </w:r>
      <w:r>
        <w:t>sure everything in the house is just</w:t>
      </w:r>
      <w:r>
        <w:t xml:space="preserve"> </w:t>
      </w:r>
      <w:r>
        <w:t>right," Kati said.</w:t>
      </w:r>
    </w:p>
    <w:p w14:paraId="2E6EDCD6" w14:textId="5E140539" w:rsidR="002C19C0" w:rsidRDefault="002C19C0" w:rsidP="002C19C0">
      <w:r>
        <w:t>One of the most remarkable</w:t>
      </w:r>
      <w:r>
        <w:t xml:space="preserve"> </w:t>
      </w:r>
      <w:r>
        <w:t>aspects of Vickie's progress is</w:t>
      </w:r>
      <w:r>
        <w:t xml:space="preserve"> </w:t>
      </w:r>
      <w:r w:rsidRPr="002C19C0">
        <w:t>her newfound love for travel.</w:t>
      </w:r>
    </w:p>
    <w:p w14:paraId="41193B2A" w14:textId="77777777" w:rsidR="002C19C0" w:rsidRDefault="002C19C0">
      <w:r>
        <w:br w:type="page"/>
      </w:r>
    </w:p>
    <w:p w14:paraId="03974A8F" w14:textId="73A10E51" w:rsidR="002C19C0" w:rsidRDefault="002C19C0" w:rsidP="002C19C0">
      <w:r>
        <w:lastRenderedPageBreak/>
        <w:t>Page 5</w:t>
      </w:r>
    </w:p>
    <w:p w14:paraId="4DD5EEC1" w14:textId="056B3EE3" w:rsidR="002C19C0" w:rsidRDefault="002C19C0" w:rsidP="002C19C0">
      <w:pPr>
        <w:pStyle w:val="Heading1"/>
      </w:pPr>
      <w:r>
        <w:t>Vickie</w:t>
      </w:r>
    </w:p>
    <w:p w14:paraId="6A5CAA3D" w14:textId="69EBB3B6" w:rsidR="002C19C0" w:rsidRDefault="002C19C0" w:rsidP="002C19C0">
      <w:r>
        <w:t>Begin image description</w:t>
      </w:r>
    </w:p>
    <w:p w14:paraId="5BB3EEBF" w14:textId="77777777" w:rsidR="00FE3564" w:rsidRDefault="002C19C0" w:rsidP="002C19C0">
      <w:r>
        <w:t>Vickie</w:t>
      </w:r>
      <w:r w:rsidRPr="002C19C0">
        <w:t xml:space="preserve"> sitting on a porch bench, surrounded by </w:t>
      </w:r>
      <w:r>
        <w:t>greenery</w:t>
      </w:r>
      <w:r w:rsidRPr="002C19C0">
        <w:t>. She is wearing glasses and a patterned jacket with animal print designs, sitting comfortably with her hands folded on her lap.</w:t>
      </w:r>
    </w:p>
    <w:p w14:paraId="7110B552" w14:textId="77777777" w:rsidR="00FE3564" w:rsidRDefault="00FE3564" w:rsidP="002C19C0">
      <w:r>
        <w:t>End image description</w:t>
      </w:r>
    </w:p>
    <w:p w14:paraId="781577FC" w14:textId="4D5C82BF" w:rsidR="002C19C0" w:rsidRDefault="002C19C0" w:rsidP="002C19C0">
      <w:r>
        <w:t>Before moving into her current</w:t>
      </w:r>
      <w:r>
        <w:t xml:space="preserve"> </w:t>
      </w:r>
      <w:r>
        <w:t>home, she had never flown on a</w:t>
      </w:r>
      <w:r>
        <w:t xml:space="preserve"> </w:t>
      </w:r>
      <w:r>
        <w:t>plane or taken a vacation. Now,</w:t>
      </w:r>
      <w:r>
        <w:t xml:space="preserve"> </w:t>
      </w:r>
      <w:r>
        <w:t>she's visited places like Nashville</w:t>
      </w:r>
      <w:r>
        <w:t xml:space="preserve"> </w:t>
      </w:r>
      <w:r>
        <w:t>and Disney World and frequently</w:t>
      </w:r>
      <w:r>
        <w:t xml:space="preserve"> </w:t>
      </w:r>
      <w:r>
        <w:t>talks about her trips. Vickie fondly</w:t>
      </w:r>
      <w:r>
        <w:t xml:space="preserve"> </w:t>
      </w:r>
      <w:r>
        <w:t>remembers a trip to Myrtle</w:t>
      </w:r>
      <w:r>
        <w:t xml:space="preserve"> </w:t>
      </w:r>
      <w:r>
        <w:t>Beach, "I love the water and</w:t>
      </w:r>
      <w:r>
        <w:t xml:space="preserve"> </w:t>
      </w:r>
      <w:r>
        <w:t>walking on the beach," she said.</w:t>
      </w:r>
      <w:r>
        <w:t xml:space="preserve"> </w:t>
      </w:r>
      <w:r>
        <w:t>"She's always talking about her</w:t>
      </w:r>
      <w:r>
        <w:t xml:space="preserve"> </w:t>
      </w:r>
      <w:r>
        <w:t>trips and planning the next one,"</w:t>
      </w:r>
      <w:r>
        <w:t xml:space="preserve"> </w:t>
      </w:r>
      <w:r>
        <w:t>Brad added, highlighting just how</w:t>
      </w:r>
      <w:r>
        <w:t xml:space="preserve"> </w:t>
      </w:r>
      <w:r>
        <w:t>much these new experiences</w:t>
      </w:r>
      <w:r>
        <w:t xml:space="preserve"> </w:t>
      </w:r>
      <w:r>
        <w:t>mean to her.</w:t>
      </w:r>
    </w:p>
    <w:p w14:paraId="1CD99ADE" w14:textId="2AA0DB9A" w:rsidR="002C19C0" w:rsidRDefault="002C19C0" w:rsidP="002C19C0">
      <w:r>
        <w:t>Begin image description</w:t>
      </w:r>
      <w:r>
        <w:br/>
        <w:t xml:space="preserve">Vickie </w:t>
      </w:r>
      <w:r w:rsidRPr="002C19C0">
        <w:t>sitting on a bed. She is holding an open book and smiling. She is wearing glasses, a black turtleneck, and a patterned jacket with animal print designs in shades of brown and cream. The bed has a colorful floral bedspread in green, orange, and blue hues. Behind her, a wooden headboard features a small shelf with framed photographs and a card. Mounted on the wall is a blue dreamcatcher with feathers, and above it is a framed artwork depicting red and pink flowers.</w:t>
      </w:r>
    </w:p>
    <w:p w14:paraId="44D46EE3" w14:textId="49D84EBD" w:rsidR="002C19C0" w:rsidRDefault="002C19C0" w:rsidP="002C19C0">
      <w:r>
        <w:t>End image description</w:t>
      </w:r>
    </w:p>
    <w:p w14:paraId="7EC6ECF3" w14:textId="04E21397" w:rsidR="002C19C0" w:rsidRDefault="002C19C0" w:rsidP="002C19C0">
      <w:r>
        <w:t>Vickie's growing independence is a testament</w:t>
      </w:r>
      <w:r>
        <w:t xml:space="preserve"> </w:t>
      </w:r>
      <w:r>
        <w:t>to her progress. As Kati noted, Vickie used</w:t>
      </w:r>
      <w:r>
        <w:t xml:space="preserve"> </w:t>
      </w:r>
      <w:r>
        <w:t>to rely heavily on her support system for</w:t>
      </w:r>
      <w:r>
        <w:t xml:space="preserve"> </w:t>
      </w:r>
      <w:r>
        <w:t>even the most basic decisions, but now she</w:t>
      </w:r>
      <w:r>
        <w:t xml:space="preserve"> </w:t>
      </w:r>
      <w:r>
        <w:t>confidently advocates for herself. Vickie</w:t>
      </w:r>
      <w:r>
        <w:t xml:space="preserve"> </w:t>
      </w:r>
      <w:r>
        <w:t>herself expressed how important it is to stand</w:t>
      </w:r>
      <w:r>
        <w:t xml:space="preserve"> </w:t>
      </w:r>
      <w:r>
        <w:t>up for what she wants, saying, "You've got to</w:t>
      </w:r>
      <w:r>
        <w:t xml:space="preserve"> </w:t>
      </w:r>
      <w:r>
        <w:t>do it yourself. No one else can do it for you."</w:t>
      </w:r>
      <w:r>
        <w:t xml:space="preserve"> </w:t>
      </w:r>
      <w:r>
        <w:t>This confidence is a striking difference from</w:t>
      </w:r>
      <w:r>
        <w:t xml:space="preserve"> </w:t>
      </w:r>
      <w:r>
        <w:t>her earlier years when she felt voiceless.</w:t>
      </w:r>
    </w:p>
    <w:p w14:paraId="74F9AF4E" w14:textId="64B29126" w:rsidR="00FE3564" w:rsidRDefault="002C19C0" w:rsidP="002C19C0">
      <w:r>
        <w:t>Thanks to the enduring support from APSI,</w:t>
      </w:r>
      <w:r>
        <w:t xml:space="preserve"> </w:t>
      </w:r>
      <w:r>
        <w:t>her home staff, and most importantly,</w:t>
      </w:r>
      <w:r>
        <w:t xml:space="preserve"> </w:t>
      </w:r>
      <w:r>
        <w:t>her own determination, Vickie has shown</w:t>
      </w:r>
      <w:r>
        <w:t xml:space="preserve"> </w:t>
      </w:r>
      <w:r>
        <w:t>resilience, independence, and personal</w:t>
      </w:r>
      <w:r>
        <w:t xml:space="preserve"> </w:t>
      </w:r>
      <w:r>
        <w:t>growth. "She's come a long way," Brad</w:t>
      </w:r>
      <w:r>
        <w:t xml:space="preserve"> </w:t>
      </w:r>
      <w:r>
        <w:t>remarked. "Without APSI, she might not be</w:t>
      </w:r>
      <w:r>
        <w:t xml:space="preserve"> </w:t>
      </w:r>
      <w:r>
        <w:t>where she is today. Now, she's in the best</w:t>
      </w:r>
      <w:r>
        <w:t xml:space="preserve"> </w:t>
      </w:r>
      <w:r>
        <w:t>place she could be." Vickie agrees, stating</w:t>
      </w:r>
      <w:r>
        <w:t xml:space="preserve"> </w:t>
      </w:r>
      <w:r>
        <w:t>how much she loves her home and the life</w:t>
      </w:r>
      <w:r>
        <w:t xml:space="preserve"> </w:t>
      </w:r>
      <w:r>
        <w:t>she has built. "I'm glad I found my home,"</w:t>
      </w:r>
      <w:r>
        <w:t xml:space="preserve"> </w:t>
      </w:r>
      <w:r>
        <w:t>she said.</w:t>
      </w:r>
    </w:p>
    <w:p w14:paraId="3177592A" w14:textId="77777777" w:rsidR="00FE3564" w:rsidRDefault="00FE3564">
      <w:r>
        <w:br w:type="page"/>
      </w:r>
    </w:p>
    <w:p w14:paraId="5A3CAC80" w14:textId="71674343" w:rsidR="002C19C0" w:rsidRDefault="00FE3564" w:rsidP="002C19C0">
      <w:r>
        <w:lastRenderedPageBreak/>
        <w:t>Page 6</w:t>
      </w:r>
    </w:p>
    <w:p w14:paraId="1EF780BB" w14:textId="162CD07F" w:rsidR="00FE3564" w:rsidRDefault="00FE3564" w:rsidP="00FE3564">
      <w:pPr>
        <w:pStyle w:val="Heading1"/>
      </w:pPr>
      <w:r>
        <w:t>Lisa</w:t>
      </w:r>
    </w:p>
    <w:p w14:paraId="495262B3" w14:textId="35DB6BBF" w:rsidR="00FE3564" w:rsidRDefault="00FE3564" w:rsidP="00FE3564">
      <w:r>
        <w:t>APSI client Lisa is known for two things: her</w:t>
      </w:r>
      <w:r>
        <w:t xml:space="preserve"> </w:t>
      </w:r>
      <w:r>
        <w:t>art and her kindness. These qualities blend as</w:t>
      </w:r>
      <w:r>
        <w:t xml:space="preserve"> </w:t>
      </w:r>
      <w:r>
        <w:t>she creates bespoke paintings and cards for</w:t>
      </w:r>
      <w:r>
        <w:t xml:space="preserve"> </w:t>
      </w:r>
      <w:r>
        <w:t>the people she loves, for birthdays, holidays</w:t>
      </w:r>
      <w:r>
        <w:t xml:space="preserve"> </w:t>
      </w:r>
      <w:r>
        <w:t>or simply just because.</w:t>
      </w:r>
    </w:p>
    <w:p w14:paraId="747135D3" w14:textId="0B6AB275" w:rsidR="00FE3564" w:rsidRDefault="00FE3564" w:rsidP="00FE3564">
      <w:r>
        <w:t xml:space="preserve">"If you tell </w:t>
      </w:r>
      <w:proofErr w:type="gramStart"/>
      <w:r>
        <w:t>her</w:t>
      </w:r>
      <w:proofErr w:type="gramEnd"/>
      <w:r>
        <w:t xml:space="preserve"> a birthday or anything like that</w:t>
      </w:r>
      <w:r>
        <w:t xml:space="preserve"> </w:t>
      </w:r>
      <w:r>
        <w:t>she immediately wants to know, 'what can I</w:t>
      </w:r>
      <w:r>
        <w:t xml:space="preserve"> </w:t>
      </w:r>
      <w:r>
        <w:t>do to make your day more special?' So, that</w:t>
      </w:r>
      <w:r>
        <w:t xml:space="preserve"> </w:t>
      </w:r>
      <w:r>
        <w:t>just kind of puts a smile on everybody's face,"</w:t>
      </w:r>
      <w:r>
        <w:t xml:space="preserve"> </w:t>
      </w:r>
      <w:r>
        <w:t>Lisa's Protective Services Representative (PSR)</w:t>
      </w:r>
      <w:r>
        <w:t xml:space="preserve"> </w:t>
      </w:r>
      <w:r>
        <w:t>Keshia said.</w:t>
      </w:r>
    </w:p>
    <w:p w14:paraId="69AF27F3" w14:textId="3383C304" w:rsidR="00FE3564" w:rsidRDefault="00FE3564" w:rsidP="00FE3564">
      <w:r>
        <w:t>After meeting Keshia just once, Lisa painted</w:t>
      </w:r>
      <w:r>
        <w:t xml:space="preserve"> </w:t>
      </w:r>
      <w:r>
        <w:t>a portrait of her. The painting now hangs in</w:t>
      </w:r>
      <w:r>
        <w:t xml:space="preserve"> </w:t>
      </w:r>
      <w:r>
        <w:t>Keshia’s office as a constant reminder of why</w:t>
      </w:r>
      <w:r>
        <w:t xml:space="preserve"> </w:t>
      </w:r>
      <w:r>
        <w:t>she advocates for her clients.</w:t>
      </w:r>
    </w:p>
    <w:p w14:paraId="5E6846F3" w14:textId="17BD1A17" w:rsidR="00FE3564" w:rsidRDefault="00FE3564" w:rsidP="00FE3564">
      <w:r>
        <w:t>"But that right there, like I said, that did</w:t>
      </w:r>
      <w:r>
        <w:t xml:space="preserve"> </w:t>
      </w:r>
      <w:r>
        <w:t>something to me, simply because we had only</w:t>
      </w:r>
      <w:r>
        <w:t xml:space="preserve"> </w:t>
      </w:r>
      <w:r>
        <w:t>met once," Keshia explained.</w:t>
      </w:r>
      <w:r>
        <w:t xml:space="preserve"> </w:t>
      </w:r>
      <w:r>
        <w:t>Whether she’s painting a portrait of her</w:t>
      </w:r>
      <w:r>
        <w:t xml:space="preserve"> </w:t>
      </w:r>
      <w:r>
        <w:t>friend’s dog, or a sparkling landscape</w:t>
      </w:r>
      <w:r>
        <w:t xml:space="preserve"> </w:t>
      </w:r>
      <w:r>
        <w:t>featuring her day program staff, Lisa is always</w:t>
      </w:r>
      <w:r>
        <w:t xml:space="preserve"> </w:t>
      </w:r>
      <w:r>
        <w:t>thinking about others. At her day program,</w:t>
      </w:r>
      <w:r>
        <w:t xml:space="preserve"> </w:t>
      </w:r>
      <w:r>
        <w:t>ARC Bixby Center, her work is displayed nearly</w:t>
      </w:r>
      <w:r>
        <w:t xml:space="preserve"> </w:t>
      </w:r>
      <w:r>
        <w:t>everywhere: in the halls, in staff’s offices, and</w:t>
      </w:r>
      <w:r>
        <w:t xml:space="preserve"> </w:t>
      </w:r>
      <w:r>
        <w:t>in activity rooms.</w:t>
      </w:r>
    </w:p>
    <w:p w14:paraId="46B4219E" w14:textId="66E9A020" w:rsidR="00FE3564" w:rsidRDefault="00FE3564" w:rsidP="00FE3564">
      <w:r>
        <w:t>Begin image description</w:t>
      </w:r>
    </w:p>
    <w:p w14:paraId="533B04E9" w14:textId="1AC736A5" w:rsidR="00FE3564" w:rsidRDefault="00FE3564" w:rsidP="00FE3564">
      <w:r>
        <w:t>Caption: Lisa’s art in APSI’s Columbus office</w:t>
      </w:r>
    </w:p>
    <w:p w14:paraId="6A670B51" w14:textId="0CD5DBD8" w:rsidR="00FE3564" w:rsidRDefault="00FE3564" w:rsidP="00FE3564">
      <w:r>
        <w:t>A</w:t>
      </w:r>
      <w:r w:rsidRPr="00FE3564">
        <w:t xml:space="preserve"> vibrant abstract painting displayed on a wooden tabletop. The artwork features bold strokes in blue and pink, resembling an explosive or floral shape. It is framed in a simple wooden frame</w:t>
      </w:r>
      <w:r>
        <w:t>.</w:t>
      </w:r>
    </w:p>
    <w:p w14:paraId="04E24A48" w14:textId="3CED60EE" w:rsidR="00FE3564" w:rsidRDefault="00FE3564" w:rsidP="00FE3564">
      <w:r>
        <w:t>End image description</w:t>
      </w:r>
    </w:p>
    <w:p w14:paraId="252581B1" w14:textId="77777777" w:rsidR="00FE3564" w:rsidRDefault="00FE3564" w:rsidP="00FE3564">
      <w:r>
        <w:t>Lisa’s art also adorns the walls of APSI’s</w:t>
      </w:r>
      <w:r>
        <w:t xml:space="preserve"> </w:t>
      </w:r>
      <w:r>
        <w:t>central office; in celebration of our 40</w:t>
      </w:r>
      <w:r w:rsidRPr="00FE3564">
        <w:rPr>
          <w:vertAlign w:val="superscript"/>
        </w:rPr>
        <w:t>th</w:t>
      </w:r>
      <w:r>
        <w:t xml:space="preserve"> </w:t>
      </w:r>
      <w:r>
        <w:t>anniversary we purchased a painting from</w:t>
      </w:r>
      <w:r>
        <w:t xml:space="preserve"> </w:t>
      </w:r>
      <w:r>
        <w:t>Lisa. She gladly used the funds from the sale</w:t>
      </w:r>
      <w:r>
        <w:t xml:space="preserve"> </w:t>
      </w:r>
      <w:r>
        <w:t>to buy new art supplies.</w:t>
      </w:r>
      <w:r>
        <w:t xml:space="preserve"> </w:t>
      </w:r>
    </w:p>
    <w:p w14:paraId="379328EA" w14:textId="67D6FC33" w:rsidR="00FE3564" w:rsidRDefault="00FE3564" w:rsidP="00FE3564">
      <w:r>
        <w:t>"She's always looking to create something for</w:t>
      </w:r>
      <w:r>
        <w:t xml:space="preserve"> </w:t>
      </w:r>
      <w:r>
        <w:t>someone... It's just her thing," Keshia said.</w:t>
      </w:r>
    </w:p>
    <w:p w14:paraId="3829B12E" w14:textId="7DF76C3E" w:rsidR="00FE3564" w:rsidRDefault="00FE3564" w:rsidP="00FE3564">
      <w:r>
        <w:t>Keshia describes Lisa as a "natural leader" at</w:t>
      </w:r>
      <w:r>
        <w:t xml:space="preserve"> </w:t>
      </w:r>
      <w:r>
        <w:t>Bixby, the Special Olympics, and throughout</w:t>
      </w:r>
      <w:r>
        <w:t xml:space="preserve"> </w:t>
      </w:r>
      <w:r>
        <w:t>her whole life. At Bixby she uses her artistic</w:t>
      </w:r>
      <w:r>
        <w:t xml:space="preserve"> </w:t>
      </w:r>
      <w:r>
        <w:t>know-how to help her peers during art</w:t>
      </w:r>
      <w:r>
        <w:t xml:space="preserve"> </w:t>
      </w:r>
      <w:r>
        <w:t>activities, and during the Special Olympics she</w:t>
      </w:r>
      <w:r>
        <w:t xml:space="preserve"> </w:t>
      </w:r>
      <w:r>
        <w:t>pairs up with newcomers to show them the</w:t>
      </w:r>
      <w:r>
        <w:t xml:space="preserve"> </w:t>
      </w:r>
      <w:r>
        <w:t>ropes.</w:t>
      </w:r>
    </w:p>
    <w:p w14:paraId="18008082" w14:textId="77777777" w:rsidR="00FE3564" w:rsidRDefault="00FE3564">
      <w:r>
        <w:br w:type="page"/>
      </w:r>
    </w:p>
    <w:p w14:paraId="228C5DCE" w14:textId="2E856D7B" w:rsidR="00FE3564" w:rsidRDefault="00FE3564" w:rsidP="00FE3564">
      <w:r>
        <w:lastRenderedPageBreak/>
        <w:t>Page 7</w:t>
      </w:r>
    </w:p>
    <w:p w14:paraId="7538C58C" w14:textId="0F493F5C" w:rsidR="00FE3564" w:rsidRDefault="00FE3564" w:rsidP="00FE3564">
      <w:pPr>
        <w:pStyle w:val="Heading1"/>
      </w:pPr>
      <w:r>
        <w:t>Lisa</w:t>
      </w:r>
    </w:p>
    <w:p w14:paraId="1A6063FB" w14:textId="77777777" w:rsidR="00FE3564" w:rsidRDefault="00FE3564" w:rsidP="00FE3564">
      <w:r>
        <w:t>"She's very outgoing. Easy to chat with and</w:t>
      </w:r>
      <w:r>
        <w:t xml:space="preserve"> </w:t>
      </w:r>
      <w:r>
        <w:t>in my opinion just awesome to be around,"</w:t>
      </w:r>
      <w:r>
        <w:t xml:space="preserve"> </w:t>
      </w:r>
      <w:r>
        <w:t>Keshia said.</w:t>
      </w:r>
    </w:p>
    <w:p w14:paraId="56834AC9" w14:textId="2520C53C" w:rsidR="00FE3564" w:rsidRDefault="00FE3564" w:rsidP="00FE3564">
      <w:r>
        <w:t>Lisa has always supported others but</w:t>
      </w:r>
      <w:r>
        <w:t xml:space="preserve"> </w:t>
      </w:r>
      <w:r>
        <w:t>struggled to advocate for herself in the past,</w:t>
      </w:r>
      <w:r>
        <w:t xml:space="preserve"> </w:t>
      </w:r>
      <w:r>
        <w:t>until she met her prior PSR who encouraged</w:t>
      </w:r>
      <w:r>
        <w:t xml:space="preserve"> </w:t>
      </w:r>
      <w:r>
        <w:t>her to voice her opinions with her team. And</w:t>
      </w:r>
      <w:r>
        <w:t xml:space="preserve"> </w:t>
      </w:r>
      <w:r>
        <w:t>when Keshia became Lisa’s rep, she inspired</w:t>
      </w:r>
      <w:r>
        <w:t xml:space="preserve"> </w:t>
      </w:r>
      <w:r>
        <w:t>Lisa to further grow in her self-advocacy.</w:t>
      </w:r>
    </w:p>
    <w:p w14:paraId="15A5EA16" w14:textId="027CCA29" w:rsidR="00FE3564" w:rsidRDefault="00FE3564" w:rsidP="00FE3564">
      <w:r>
        <w:t>"Lisa had a lot of struggling with advocating</w:t>
      </w:r>
      <w:r>
        <w:t xml:space="preserve"> </w:t>
      </w:r>
      <w:r>
        <w:t>for herself. She just kind of by default... felt</w:t>
      </w:r>
      <w:r>
        <w:t xml:space="preserve"> </w:t>
      </w:r>
      <w:r>
        <w:t>like decisions were made for her," Keshia said.</w:t>
      </w:r>
      <w:r>
        <w:t xml:space="preserve"> </w:t>
      </w:r>
      <w:r>
        <w:t>"She's very vocal now."</w:t>
      </w:r>
    </w:p>
    <w:p w14:paraId="79DC6DF6" w14:textId="583E05D5" w:rsidR="00FE3564" w:rsidRDefault="00FE3564" w:rsidP="00FE3564">
      <w:r>
        <w:t>Keshia made herself available for regular</w:t>
      </w:r>
      <w:r>
        <w:t xml:space="preserve"> </w:t>
      </w:r>
      <w:r>
        <w:t>phone calls so Lisa could really get to know</w:t>
      </w:r>
      <w:r>
        <w:t xml:space="preserve"> </w:t>
      </w:r>
      <w:r>
        <w:t>her. Often, Lisa would call just to check that</w:t>
      </w:r>
      <w:r>
        <w:t xml:space="preserve"> </w:t>
      </w:r>
      <w:r>
        <w:t>Keshia was doing well.</w:t>
      </w:r>
    </w:p>
    <w:p w14:paraId="711E644B" w14:textId="2A056D85" w:rsidR="00FE3564" w:rsidRDefault="00FE3564" w:rsidP="00FE3564">
      <w:r>
        <w:t>Begin image description</w:t>
      </w:r>
    </w:p>
    <w:p w14:paraId="21598767" w14:textId="00B39305" w:rsidR="00FE3564" w:rsidRDefault="00FE3564" w:rsidP="00FE3564">
      <w:r>
        <w:t>Caption: Lisa (right) with APSI representative Keshia (left)</w:t>
      </w:r>
    </w:p>
    <w:p w14:paraId="2F13BE96" w14:textId="18D42917" w:rsidR="00FE3564" w:rsidRDefault="00FE3564" w:rsidP="00FE3564">
      <w:r>
        <w:t>Lisa and Keshia standing in a</w:t>
      </w:r>
      <w:r w:rsidRPr="00FE3564">
        <w:t xml:space="preserve"> hallway beside a large, colorful mural. </w:t>
      </w:r>
      <w:proofErr w:type="gramStart"/>
      <w:r w:rsidRPr="00FE3564">
        <w:t>Lisa,</w:t>
      </w:r>
      <w:proofErr w:type="gramEnd"/>
      <w:r w:rsidRPr="00FE3564">
        <w:t xml:space="preserve"> is wearing a blue patterned dress, while Keshia</w:t>
      </w:r>
      <w:r>
        <w:t xml:space="preserve"> </w:t>
      </w:r>
      <w:r w:rsidRPr="00FE3564">
        <w:t>is dressed in black. The mural features a sunny landscape with a large green tree, a red barn, and a grassy field with flowers, set against a bright blue sky with clouds and a bird.</w:t>
      </w:r>
    </w:p>
    <w:p w14:paraId="0D7E1DC3" w14:textId="44A5342B" w:rsidR="00FE3564" w:rsidRDefault="00FE3564" w:rsidP="00FE3564">
      <w:r>
        <w:t>End image description</w:t>
      </w:r>
    </w:p>
    <w:p w14:paraId="1B0D9EE1" w14:textId="77777777" w:rsidR="00FE3564" w:rsidRDefault="00FE3564" w:rsidP="00FE3564">
      <w:r>
        <w:t>"It's always for Lisa, about the other person.</w:t>
      </w:r>
      <w:r>
        <w:t xml:space="preserve"> </w:t>
      </w:r>
      <w:r>
        <w:t>So, I always try to reassure her like 'I'm your</w:t>
      </w:r>
      <w:r>
        <w:t xml:space="preserve"> </w:t>
      </w:r>
      <w:r>
        <w:t>person'," Keshia said.</w:t>
      </w:r>
      <w:r>
        <w:t xml:space="preserve"> </w:t>
      </w:r>
    </w:p>
    <w:p w14:paraId="1302A0AA" w14:textId="3ACCCDD7" w:rsidR="00FE3564" w:rsidRDefault="00FE3564" w:rsidP="00FE3564">
      <w:r>
        <w:t>As Lisa advocated for herself more, she</w:t>
      </w:r>
      <w:r>
        <w:t xml:space="preserve"> </w:t>
      </w:r>
      <w:r>
        <w:t>set and achieved some amazing goals. She</w:t>
      </w:r>
      <w:r>
        <w:t xml:space="preserve"> </w:t>
      </w:r>
      <w:r>
        <w:t>wanted to learn water aerobics, so she joined</w:t>
      </w:r>
      <w:r>
        <w:t xml:space="preserve"> </w:t>
      </w:r>
      <w:r>
        <w:t>a class at her local recreation center. She</w:t>
      </w:r>
      <w:r>
        <w:t xml:space="preserve"> </w:t>
      </w:r>
      <w:r>
        <w:t>wanted to attend a concert, so she saw Barry</w:t>
      </w:r>
      <w:r>
        <w:t xml:space="preserve"> </w:t>
      </w:r>
      <w:r>
        <w:t>Manilow live. She wanted to go on vacation,</w:t>
      </w:r>
      <w:r>
        <w:t xml:space="preserve"> </w:t>
      </w:r>
      <w:r>
        <w:t>so she took a trip to Hersheypark and</w:t>
      </w:r>
      <w:r>
        <w:t xml:space="preserve"> </w:t>
      </w:r>
      <w:r>
        <w:t>Philadelphia with her long-time roommate</w:t>
      </w:r>
      <w:r>
        <w:t xml:space="preserve"> </w:t>
      </w:r>
      <w:r>
        <w:t>and home staff.</w:t>
      </w:r>
    </w:p>
    <w:p w14:paraId="78131EA3" w14:textId="434C9A73" w:rsidR="00FE3564" w:rsidRDefault="00FE3564" w:rsidP="00FE3564">
      <w:r>
        <w:t>"I see her being more fulfilled in her personal</w:t>
      </w:r>
      <w:r>
        <w:t xml:space="preserve"> </w:t>
      </w:r>
      <w:r>
        <w:t>life, because she's accomplishing things that</w:t>
      </w:r>
      <w:r>
        <w:t xml:space="preserve"> </w:t>
      </w:r>
      <w:r>
        <w:t>she</w:t>
      </w:r>
      <w:r>
        <w:t xml:space="preserve"> </w:t>
      </w:r>
      <w:r>
        <w:t>always kind of felt like she couldn't do,"</w:t>
      </w:r>
      <w:r>
        <w:t xml:space="preserve"> </w:t>
      </w:r>
      <w:r>
        <w:t>Keshia said.</w:t>
      </w:r>
    </w:p>
    <w:p w14:paraId="74CD3106" w14:textId="4575A2B1" w:rsidR="00FE3564" w:rsidRDefault="00FE3564" w:rsidP="00FE3564">
      <w:r>
        <w:t>With the unwavering support of her staff and</w:t>
      </w:r>
      <w:r>
        <w:t xml:space="preserve"> </w:t>
      </w:r>
      <w:r>
        <w:t>APSI reps, Lisa has built a fulfilling life of her</w:t>
      </w:r>
      <w:r>
        <w:t xml:space="preserve"> </w:t>
      </w:r>
      <w:r>
        <w:t>own and APSI cannot wait to see what she</w:t>
      </w:r>
      <w:r>
        <w:t xml:space="preserve"> </w:t>
      </w:r>
      <w:r>
        <w:t>does next!</w:t>
      </w:r>
    </w:p>
    <w:p w14:paraId="1184DE05" w14:textId="541A4607" w:rsidR="00FE3564" w:rsidRDefault="00FE3564" w:rsidP="00FE3564">
      <w:r>
        <w:t>Begin image description</w:t>
      </w:r>
    </w:p>
    <w:p w14:paraId="2784064F" w14:textId="12F329E5" w:rsidR="00FE3564" w:rsidRDefault="00FE3564" w:rsidP="00FE3564">
      <w:r>
        <w:t>Lisa</w:t>
      </w:r>
      <w:r w:rsidRPr="00FE3564">
        <w:t xml:space="preserve"> </w:t>
      </w:r>
      <w:proofErr w:type="gramStart"/>
      <w:r w:rsidRPr="00FE3564">
        <w:t>seated</w:t>
      </w:r>
      <w:proofErr w:type="gramEnd"/>
      <w:r w:rsidRPr="00FE3564">
        <w:t xml:space="preserve"> at </w:t>
      </w:r>
      <w:r>
        <w:t>a</w:t>
      </w:r>
      <w:r w:rsidRPr="00FE3564">
        <w:t xml:space="preserve"> desk</w:t>
      </w:r>
      <w:r>
        <w:t xml:space="preserve">, </w:t>
      </w:r>
      <w:r w:rsidRPr="00FE3564">
        <w:t xml:space="preserve">smiling and wearing a navy blue dress with white floral patterns. The desk in front has two pieces of art displayed. One drawing depicts a person with brown hair, dressed in a </w:t>
      </w:r>
      <w:r w:rsidR="0002094E">
        <w:t xml:space="preserve">pink </w:t>
      </w:r>
      <w:r w:rsidRPr="00FE3564">
        <w:t>shirt and green pants against a blue background. The other drawing shows two monkeys hanging upside down from a branch.</w:t>
      </w:r>
    </w:p>
    <w:p w14:paraId="72DDB879" w14:textId="336D68CB" w:rsidR="0002094E" w:rsidRDefault="0002094E" w:rsidP="00FE3564">
      <w:r>
        <w:t>End image description</w:t>
      </w:r>
    </w:p>
    <w:p w14:paraId="075A0B7E" w14:textId="77777777" w:rsidR="0002094E" w:rsidRDefault="0002094E">
      <w:r>
        <w:br w:type="page"/>
      </w:r>
    </w:p>
    <w:p w14:paraId="108AAF22" w14:textId="2F513792" w:rsidR="0002094E" w:rsidRDefault="0002094E" w:rsidP="00FE3564">
      <w:r>
        <w:lastRenderedPageBreak/>
        <w:t>Page 8</w:t>
      </w:r>
    </w:p>
    <w:p w14:paraId="4220BD6C" w14:textId="7D61E203" w:rsidR="0002094E" w:rsidRDefault="0002094E" w:rsidP="0002094E">
      <w:pPr>
        <w:pStyle w:val="Heading1"/>
      </w:pPr>
      <w:r>
        <w:t>Brant</w:t>
      </w:r>
    </w:p>
    <w:p w14:paraId="1B1869AC" w14:textId="12734E41" w:rsidR="0002094E" w:rsidRDefault="0002094E" w:rsidP="0002094E">
      <w:r>
        <w:t>APSI client Brant is determined—</w:t>
      </w:r>
      <w:r>
        <w:t xml:space="preserve"> </w:t>
      </w:r>
      <w:r>
        <w:t>determined to be as independent as</w:t>
      </w:r>
      <w:r>
        <w:t xml:space="preserve"> </w:t>
      </w:r>
      <w:r>
        <w:t>possible. That is why he is working</w:t>
      </w:r>
      <w:r>
        <w:t xml:space="preserve"> </w:t>
      </w:r>
      <w:r>
        <w:t>toward restoration, so he no longer</w:t>
      </w:r>
      <w:r>
        <w:t xml:space="preserve"> </w:t>
      </w:r>
      <w:r>
        <w:t>needs a guardian to help him make</w:t>
      </w:r>
      <w:r>
        <w:t xml:space="preserve"> </w:t>
      </w:r>
      <w:r>
        <w:t>decisions.</w:t>
      </w:r>
    </w:p>
    <w:p w14:paraId="42D81B60" w14:textId="7EAF2D68" w:rsidR="0002094E" w:rsidRDefault="0002094E" w:rsidP="0002094E">
      <w:r>
        <w:t>"I just want to be my own guardian,</w:t>
      </w:r>
      <w:r>
        <w:t xml:space="preserve"> </w:t>
      </w:r>
      <w:proofErr w:type="spellStart"/>
      <w:r>
        <w:t>'cause</w:t>
      </w:r>
      <w:proofErr w:type="spellEnd"/>
      <w:r>
        <w:t xml:space="preserve"> I know I can do it. I know there's</w:t>
      </w:r>
      <w:r>
        <w:t xml:space="preserve"> </w:t>
      </w:r>
      <w:proofErr w:type="spellStart"/>
      <w:r>
        <w:t>gonna</w:t>
      </w:r>
      <w:proofErr w:type="spellEnd"/>
      <w:r>
        <w:t xml:space="preserve"> be obstacles, but still, nothing’s</w:t>
      </w:r>
      <w:r>
        <w:t xml:space="preserve"> </w:t>
      </w:r>
      <w:r>
        <w:t>got me down so far. Even in situations, I</w:t>
      </w:r>
      <w:r>
        <w:t xml:space="preserve"> </w:t>
      </w:r>
      <w:r>
        <w:t>still get away from it, go through it, and</w:t>
      </w:r>
      <w:r>
        <w:t xml:space="preserve"> </w:t>
      </w:r>
      <w:r>
        <w:t>still stay strong," Brant said.</w:t>
      </w:r>
    </w:p>
    <w:p w14:paraId="0EB8AADA" w14:textId="0427BEE8" w:rsidR="0002094E" w:rsidRDefault="0002094E" w:rsidP="0002094E">
      <w:r w:rsidRPr="001379B8">
        <w:t>Begin image description</w:t>
      </w:r>
    </w:p>
    <w:p w14:paraId="04A887F3" w14:textId="35FB057C" w:rsidR="001379B8" w:rsidRDefault="001379B8" w:rsidP="001379B8">
      <w:r>
        <w:t>Close-up of Brant, who</w:t>
      </w:r>
      <w:r>
        <w:t xml:space="preserve"> is light-skinned and has short brown/dark hair styled in a somewhat tousled manner. He is smiling gently. His gaze is directed towards the camera.</w:t>
      </w:r>
      <w:r>
        <w:t xml:space="preserve"> </w:t>
      </w:r>
      <w:r>
        <w:t>He is wearing a white collared shirt underneath a brightly colored, orange</w:t>
      </w:r>
      <w:r>
        <w:t>,</w:t>
      </w:r>
      <w:r>
        <w:t xml:space="preserve"> and black plaid flannel shirt. The flannel shirt is buttoned up.</w:t>
      </w:r>
      <w:r>
        <w:t xml:space="preserve"> </w:t>
      </w:r>
      <w:r>
        <w:t xml:space="preserve">The background is </w:t>
      </w:r>
      <w:r>
        <w:t xml:space="preserve">an out-of-focus </w:t>
      </w:r>
      <w:r>
        <w:t>autumnal scene. Blurred trees with yellow and orange leaves are visible</w:t>
      </w:r>
      <w:r>
        <w:t>.</w:t>
      </w:r>
      <w:r>
        <w:t xml:space="preserve"> The ground is covered with fallen autumn leaves.</w:t>
      </w:r>
    </w:p>
    <w:p w14:paraId="6581B65F" w14:textId="19E6C708" w:rsidR="001379B8" w:rsidRDefault="001379B8" w:rsidP="001379B8">
      <w:r>
        <w:t>End image description</w:t>
      </w:r>
    </w:p>
    <w:p w14:paraId="29D04B51" w14:textId="46537639" w:rsidR="0002094E" w:rsidRDefault="0002094E" w:rsidP="0002094E">
      <w:r>
        <w:t>When Brant first became an APSI client, he perceived guardianship as controlling and thought</w:t>
      </w:r>
      <w:r>
        <w:t xml:space="preserve"> </w:t>
      </w:r>
      <w:r>
        <w:t>he had to get approval to live his life. But his Protective Services Representative (PSR) Gabby</w:t>
      </w:r>
      <w:r>
        <w:t xml:space="preserve"> </w:t>
      </w:r>
      <w:r>
        <w:t>helped him understand that she is here to support him in reaching his goals, not to limit him.</w:t>
      </w:r>
    </w:p>
    <w:p w14:paraId="4FE3E745" w14:textId="6B9B52A4" w:rsidR="0002094E" w:rsidRDefault="0002094E" w:rsidP="0002094E">
      <w:r>
        <w:t>"He was like, 'I need to ask your permission for everything.' I was like, 'Brant, the only thing I</w:t>
      </w:r>
      <w:r>
        <w:t xml:space="preserve"> </w:t>
      </w:r>
      <w:r>
        <w:t>have to give you consent for is medical treatment and your services. You want to have a girl</w:t>
      </w:r>
      <w:r>
        <w:t xml:space="preserve"> </w:t>
      </w:r>
      <w:r>
        <w:t>over, and I can't tell you no, that’s your right,'" Gabby said.</w:t>
      </w:r>
    </w:p>
    <w:p w14:paraId="24512212" w14:textId="477A7C7D" w:rsidR="0002094E" w:rsidRDefault="0002094E" w:rsidP="0002094E">
      <w:r>
        <w:t>With this support, Brant leads the full life he chooses; he enjoys bike riding, fishing with his</w:t>
      </w:r>
      <w:r>
        <w:t xml:space="preserve"> </w:t>
      </w:r>
      <w:r>
        <w:t>friends, playing video games, and playing guitar. Living in his own apartment, Brant only needs</w:t>
      </w:r>
      <w:r>
        <w:t xml:space="preserve"> </w:t>
      </w:r>
      <w:r>
        <w:t>minimal staffing, mainly to provide transportation for errands.</w:t>
      </w:r>
    </w:p>
    <w:p w14:paraId="5794C4BC" w14:textId="77777777" w:rsidR="0002094E" w:rsidRDefault="0002094E" w:rsidP="0002094E">
      <w:r>
        <w:t>"He's as unique as everyone else, he's very independent," Gabby said.</w:t>
      </w:r>
    </w:p>
    <w:p w14:paraId="052BD875" w14:textId="36CE80C3" w:rsidR="0002094E" w:rsidRDefault="0002094E" w:rsidP="0002094E">
      <w:r>
        <w:t>Brant works at a Vocational Habilitation Program doing community service projects. A leader</w:t>
      </w:r>
      <w:r>
        <w:t xml:space="preserve"> </w:t>
      </w:r>
      <w:r>
        <w:t>in his community, he was elected to be the president of the Membership Committee at a local</w:t>
      </w:r>
      <w:r>
        <w:t xml:space="preserve"> </w:t>
      </w:r>
      <w:r>
        <w:t xml:space="preserve">social club for people with disabilities called Make </w:t>
      </w:r>
      <w:proofErr w:type="gramStart"/>
      <w:r>
        <w:t>A</w:t>
      </w:r>
      <w:proofErr w:type="gramEnd"/>
      <w:r>
        <w:t xml:space="preserve"> Way.</w:t>
      </w:r>
    </w:p>
    <w:p w14:paraId="07E266A8" w14:textId="0DCA764E" w:rsidR="0002094E" w:rsidRDefault="0002094E" w:rsidP="0002094E">
      <w:r>
        <w:t>Ever since restoration was mentioned as a possibility, Brant has been making significant</w:t>
      </w:r>
      <w:r>
        <w:t xml:space="preserve"> </w:t>
      </w:r>
      <w:r>
        <w:t>changes to work toward it. He can struggle with his mental health, but since he set his mind on</w:t>
      </w:r>
      <w:r>
        <w:t xml:space="preserve"> </w:t>
      </w:r>
      <w:r>
        <w:t>restoration, Brant has taken full control, changing his medications to "as needed" or monthly</w:t>
      </w:r>
      <w:r>
        <w:t xml:space="preserve"> </w:t>
      </w:r>
      <w:r>
        <w:t>injections, with Gabby’s help.</w:t>
      </w:r>
    </w:p>
    <w:p w14:paraId="62C1D709" w14:textId="77777777" w:rsidR="0002094E" w:rsidRDefault="0002094E" w:rsidP="0002094E">
      <w:r>
        <w:t>"He's really been dedicated to this mission of being his own guardian. And you know, he's been</w:t>
      </w:r>
      <w:r>
        <w:t xml:space="preserve"> </w:t>
      </w:r>
      <w:r>
        <w:t xml:space="preserve">making </w:t>
      </w:r>
      <w:proofErr w:type="gramStart"/>
      <w:r>
        <w:t>all of</w:t>
      </w:r>
      <w:proofErr w:type="gramEnd"/>
      <w:r>
        <w:t xml:space="preserve"> his appointments. He's been keeping </w:t>
      </w:r>
      <w:proofErr w:type="gramStart"/>
      <w:r>
        <w:t>all of</w:t>
      </w:r>
      <w:proofErr w:type="gramEnd"/>
      <w:r>
        <w:t xml:space="preserve"> his appointments. He's been taking his</w:t>
      </w:r>
    </w:p>
    <w:p w14:paraId="78388890" w14:textId="6F7239B9" w:rsidR="0002094E" w:rsidRDefault="0002094E" w:rsidP="0002094E">
      <w:r>
        <w:t>medications as prescribed. He's been going to work," Gabby said.</w:t>
      </w:r>
    </w:p>
    <w:p w14:paraId="0C1D50D1" w14:textId="77777777" w:rsidR="0002094E" w:rsidRDefault="0002094E">
      <w:r>
        <w:br w:type="page"/>
      </w:r>
    </w:p>
    <w:p w14:paraId="5F739043" w14:textId="63F0A390" w:rsidR="0002094E" w:rsidRDefault="0002094E" w:rsidP="0002094E">
      <w:r>
        <w:lastRenderedPageBreak/>
        <w:t>Page 9</w:t>
      </w:r>
    </w:p>
    <w:p w14:paraId="5226A435" w14:textId="2C9900B8" w:rsidR="0002094E" w:rsidRDefault="0002094E" w:rsidP="0002094E">
      <w:pPr>
        <w:pStyle w:val="Heading1"/>
      </w:pPr>
      <w:r>
        <w:t>Brant</w:t>
      </w:r>
    </w:p>
    <w:p w14:paraId="17F7B6CA" w14:textId="4CD53765" w:rsidR="0002094E" w:rsidRDefault="0002094E" w:rsidP="0002094E">
      <w:r>
        <w:t>Brant and Gabby are also finding financial literacy resources and courses to equip Brant with</w:t>
      </w:r>
      <w:r>
        <w:t xml:space="preserve"> </w:t>
      </w:r>
      <w:r>
        <w:t>the skills he needs to one day end his payee services.</w:t>
      </w:r>
    </w:p>
    <w:p w14:paraId="26AE97BF" w14:textId="7B5AC6BA" w:rsidR="0002094E" w:rsidRDefault="0002094E" w:rsidP="0002094E">
      <w:r>
        <w:t>His staff currently transports him where he wants to go, but Brant hopes to earn his driver’s</w:t>
      </w:r>
      <w:r>
        <w:t xml:space="preserve"> </w:t>
      </w:r>
      <w:r>
        <w:t>license to gain even more independence. However, on Brant’s journey to drive, there was a</w:t>
      </w:r>
      <w:r>
        <w:t xml:space="preserve"> </w:t>
      </w:r>
      <w:r>
        <w:t>roadblock: he had unaffordable court fines that inhibited him from getting his license.</w:t>
      </w:r>
    </w:p>
    <w:p w14:paraId="07B1803C" w14:textId="74AA31A7" w:rsidR="0002094E" w:rsidRDefault="0002094E" w:rsidP="0002094E">
      <w:r>
        <w:t>Brant did not give up; he went to the courthouse, met with the judge, and they agreed to</w:t>
      </w:r>
      <w:r>
        <w:t xml:space="preserve"> </w:t>
      </w:r>
      <w:r>
        <w:t>replace the fines with community service</w:t>
      </w:r>
      <w:r>
        <w:t xml:space="preserve"> </w:t>
      </w:r>
      <w:r>
        <w:t>hours. He continues to complete his</w:t>
      </w:r>
      <w:r>
        <w:t xml:space="preserve"> </w:t>
      </w:r>
      <w:r>
        <w:t>service hours, and once he does, he can</w:t>
      </w:r>
      <w:r>
        <w:t xml:space="preserve"> </w:t>
      </w:r>
      <w:r>
        <w:t>get his license.</w:t>
      </w:r>
    </w:p>
    <w:p w14:paraId="4C313C3F" w14:textId="2E3B1771" w:rsidR="0002094E" w:rsidRDefault="0002094E" w:rsidP="0002094E">
      <w:r>
        <w:t>"He's a very strong self-advocate, but</w:t>
      </w:r>
      <w:r>
        <w:t xml:space="preserve"> </w:t>
      </w:r>
      <w:r>
        <w:t>also a very strong advocate for others as</w:t>
      </w:r>
      <w:r>
        <w:t xml:space="preserve"> </w:t>
      </w:r>
      <w:r>
        <w:t>well," Gabby said.</w:t>
      </w:r>
    </w:p>
    <w:p w14:paraId="5827AB9A" w14:textId="4359F58B" w:rsidR="0002094E" w:rsidRDefault="0002094E" w:rsidP="0002094E">
      <w:r>
        <w:t>Through all his struggles and triumphs,</w:t>
      </w:r>
      <w:r>
        <w:t xml:space="preserve"> </w:t>
      </w:r>
      <w:r>
        <w:t>Gabby has stood by Brant as a listening</w:t>
      </w:r>
      <w:r>
        <w:t xml:space="preserve"> </w:t>
      </w:r>
      <w:r>
        <w:t>ear and a helpful hand. "She's always</w:t>
      </w:r>
      <w:r>
        <w:t xml:space="preserve"> </w:t>
      </w:r>
      <w:r>
        <w:t>been there for me when I needed</w:t>
      </w:r>
      <w:r>
        <w:t xml:space="preserve"> </w:t>
      </w:r>
      <w:r>
        <w:t>someone. If I needed some advice, she</w:t>
      </w:r>
      <w:r>
        <w:t xml:space="preserve"> </w:t>
      </w:r>
      <w:r>
        <w:t>gave me advice. And she has just been a</w:t>
      </w:r>
      <w:r>
        <w:t xml:space="preserve"> </w:t>
      </w:r>
      <w:r>
        <w:t>good friend to me," Brant said.</w:t>
      </w:r>
      <w:r>
        <w:t xml:space="preserve"> </w:t>
      </w:r>
      <w:r>
        <w:t>"My goal is to have power with you, not</w:t>
      </w:r>
      <w:r>
        <w:t xml:space="preserve"> </w:t>
      </w:r>
      <w:r>
        <w:t>power over you. And so that's been my</w:t>
      </w:r>
      <w:r>
        <w:t xml:space="preserve"> </w:t>
      </w:r>
      <w:r>
        <w:t>mantra since I started at APSI, and I've</w:t>
      </w:r>
      <w:r>
        <w:t xml:space="preserve"> </w:t>
      </w:r>
      <w:r>
        <w:t>even had individuals recite it back to</w:t>
      </w:r>
      <w:r>
        <w:t xml:space="preserve"> </w:t>
      </w:r>
      <w:r>
        <w:t>me," Gabby said.</w:t>
      </w:r>
    </w:p>
    <w:p w14:paraId="71A90B20" w14:textId="2657AEBC" w:rsidR="0002094E" w:rsidRDefault="0002094E" w:rsidP="0002094E">
      <w:r>
        <w:t>With support from APSI, Brant continues</w:t>
      </w:r>
      <w:r>
        <w:t xml:space="preserve"> </w:t>
      </w:r>
      <w:r>
        <w:t>his journey to restoration, and we cannot</w:t>
      </w:r>
      <w:r>
        <w:t xml:space="preserve"> </w:t>
      </w:r>
      <w:r>
        <w:t>wait to see where it takes him.</w:t>
      </w:r>
    </w:p>
    <w:p w14:paraId="3334558D" w14:textId="4D2232A8" w:rsidR="0002094E" w:rsidRDefault="0002094E" w:rsidP="0002094E">
      <w:r>
        <w:t>Begin image description</w:t>
      </w:r>
      <w:r>
        <w:br/>
        <w:t>Brant</w:t>
      </w:r>
      <w:r w:rsidRPr="0002094E">
        <w:t xml:space="preserve"> standing outdoors against a background of fall foliage</w:t>
      </w:r>
      <w:r>
        <w:t xml:space="preserve"> with his hair pulled back</w:t>
      </w:r>
      <w:r w:rsidRPr="0002094E">
        <w:t xml:space="preserve">. </w:t>
      </w:r>
      <w:r>
        <w:t>He</w:t>
      </w:r>
      <w:r w:rsidRPr="0002094E">
        <w:t xml:space="preserve"> is smiling and wears a white polo shirt under an orange and black checkered flannel shirt. The trees behind display a mix of orange, red, and yellow leaves</w:t>
      </w:r>
      <w:r>
        <w:t>.</w:t>
      </w:r>
    </w:p>
    <w:p w14:paraId="397A8EA0" w14:textId="30D894D1" w:rsidR="0002094E" w:rsidRDefault="0002094E" w:rsidP="0002094E">
      <w:r>
        <w:t>End image description</w:t>
      </w:r>
    </w:p>
    <w:p w14:paraId="7FD1DB4E" w14:textId="77777777" w:rsidR="0002094E" w:rsidRDefault="0002094E">
      <w:r>
        <w:br w:type="page"/>
      </w:r>
    </w:p>
    <w:p w14:paraId="193F6A2A" w14:textId="21D52F63" w:rsidR="0002094E" w:rsidRDefault="0002094E" w:rsidP="0002094E">
      <w:r>
        <w:lastRenderedPageBreak/>
        <w:t>Page 10</w:t>
      </w:r>
    </w:p>
    <w:p w14:paraId="57C9B9CE" w14:textId="41523F2C" w:rsidR="0002094E" w:rsidRDefault="0002094E" w:rsidP="0002094E">
      <w:pPr>
        <w:pStyle w:val="Heading1"/>
      </w:pPr>
      <w:r>
        <w:t>Expenses</w:t>
      </w:r>
    </w:p>
    <w:p w14:paraId="5635DE8A" w14:textId="058E0CD1" w:rsidR="0002094E" w:rsidRDefault="0002094E" w:rsidP="0002094E">
      <w:r>
        <w:t>Image description</w:t>
      </w:r>
    </w:p>
    <w:p w14:paraId="31ABC48F" w14:textId="7CD26C8B" w:rsidR="0002094E" w:rsidRDefault="0002094E" w:rsidP="0002094E">
      <w:r>
        <w:t xml:space="preserve">A pie chart in APSI brand colors </w:t>
      </w:r>
      <w:r w:rsidR="0080674A">
        <w:t>highlights</w:t>
      </w:r>
      <w:r>
        <w:t xml:space="preserve"> the following expenses for the 2024 fiscal year.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2094E" w14:paraId="7BADF84E" w14:textId="77777777" w:rsidTr="0002094E">
        <w:tc>
          <w:tcPr>
            <w:tcW w:w="4675" w:type="dxa"/>
          </w:tcPr>
          <w:p w14:paraId="70DC2A1C" w14:textId="5424D849" w:rsidR="0002094E" w:rsidRDefault="0080674A" w:rsidP="0002094E">
            <w:r>
              <w:t>Program Staff</w:t>
            </w:r>
          </w:p>
        </w:tc>
        <w:tc>
          <w:tcPr>
            <w:tcW w:w="4675" w:type="dxa"/>
          </w:tcPr>
          <w:p w14:paraId="49487499" w14:textId="3C0409EC" w:rsidR="0002094E" w:rsidRDefault="0080674A" w:rsidP="0002094E">
            <w:r>
              <w:t>$4,612,905</w:t>
            </w:r>
          </w:p>
        </w:tc>
      </w:tr>
      <w:tr w:rsidR="0002094E" w14:paraId="71CED753" w14:textId="77777777" w:rsidTr="0002094E">
        <w:tc>
          <w:tcPr>
            <w:tcW w:w="4675" w:type="dxa"/>
          </w:tcPr>
          <w:p w14:paraId="5C1BC9A9" w14:textId="2ED44629" w:rsidR="0002094E" w:rsidRDefault="0080674A" w:rsidP="0002094E">
            <w:r>
              <w:t>Payroll Taxes/Benefits</w:t>
            </w:r>
          </w:p>
        </w:tc>
        <w:tc>
          <w:tcPr>
            <w:tcW w:w="4675" w:type="dxa"/>
          </w:tcPr>
          <w:p w14:paraId="31144604" w14:textId="0235AFB0" w:rsidR="0002094E" w:rsidRDefault="0080674A" w:rsidP="0002094E">
            <w:r>
              <w:t>$1,495,780</w:t>
            </w:r>
          </w:p>
        </w:tc>
      </w:tr>
      <w:tr w:rsidR="0002094E" w14:paraId="2D686EF8" w14:textId="77777777" w:rsidTr="0002094E">
        <w:tc>
          <w:tcPr>
            <w:tcW w:w="4675" w:type="dxa"/>
          </w:tcPr>
          <w:p w14:paraId="27277D1F" w14:textId="2ED20FFA" w:rsidR="0002094E" w:rsidRDefault="0080674A" w:rsidP="0002094E">
            <w:r>
              <w:t>Administrative</w:t>
            </w:r>
          </w:p>
        </w:tc>
        <w:tc>
          <w:tcPr>
            <w:tcW w:w="4675" w:type="dxa"/>
          </w:tcPr>
          <w:p w14:paraId="30F7CC61" w14:textId="0F29FAF8" w:rsidR="0002094E" w:rsidRDefault="0080674A" w:rsidP="0002094E">
            <w:r>
              <w:t>$761,750</w:t>
            </w:r>
          </w:p>
        </w:tc>
      </w:tr>
      <w:tr w:rsidR="0080674A" w14:paraId="65447AD3" w14:textId="77777777" w:rsidTr="0002094E">
        <w:tc>
          <w:tcPr>
            <w:tcW w:w="4675" w:type="dxa"/>
          </w:tcPr>
          <w:p w14:paraId="344508F9" w14:textId="45D09FA3" w:rsidR="0080674A" w:rsidRDefault="0080674A" w:rsidP="0002094E">
            <w:r>
              <w:t>Mileage/Travel</w:t>
            </w:r>
          </w:p>
        </w:tc>
        <w:tc>
          <w:tcPr>
            <w:tcW w:w="4675" w:type="dxa"/>
          </w:tcPr>
          <w:p w14:paraId="57760256" w14:textId="0EDB3DC5" w:rsidR="0080674A" w:rsidRDefault="0080674A" w:rsidP="0002094E">
            <w:r>
              <w:t>$265,506</w:t>
            </w:r>
          </w:p>
        </w:tc>
      </w:tr>
      <w:tr w:rsidR="0080674A" w14:paraId="4CAAC479" w14:textId="77777777" w:rsidTr="0002094E">
        <w:tc>
          <w:tcPr>
            <w:tcW w:w="4675" w:type="dxa"/>
          </w:tcPr>
          <w:p w14:paraId="41EE9580" w14:textId="3A22DEA0" w:rsidR="0080674A" w:rsidRDefault="0080674A" w:rsidP="0002094E">
            <w:r>
              <w:t>Other Program</w:t>
            </w:r>
          </w:p>
        </w:tc>
        <w:tc>
          <w:tcPr>
            <w:tcW w:w="4675" w:type="dxa"/>
          </w:tcPr>
          <w:p w14:paraId="78EA3972" w14:textId="7EE0E7E8" w:rsidR="0080674A" w:rsidRDefault="0080674A" w:rsidP="0002094E">
            <w:r>
              <w:t>$384,352</w:t>
            </w:r>
          </w:p>
        </w:tc>
      </w:tr>
      <w:tr w:rsidR="0080674A" w14:paraId="10919936" w14:textId="77777777" w:rsidTr="0002094E">
        <w:tc>
          <w:tcPr>
            <w:tcW w:w="4675" w:type="dxa"/>
          </w:tcPr>
          <w:p w14:paraId="6184AB75" w14:textId="14547B52" w:rsidR="0080674A" w:rsidRDefault="0080674A" w:rsidP="0002094E">
            <w:r>
              <w:t>Rent &amp; Utilities</w:t>
            </w:r>
          </w:p>
        </w:tc>
        <w:tc>
          <w:tcPr>
            <w:tcW w:w="4675" w:type="dxa"/>
          </w:tcPr>
          <w:p w14:paraId="39B2847E" w14:textId="17DFC261" w:rsidR="0080674A" w:rsidRDefault="0080674A" w:rsidP="0002094E">
            <w:r>
              <w:t>$200,599</w:t>
            </w:r>
          </w:p>
        </w:tc>
      </w:tr>
      <w:tr w:rsidR="0080674A" w14:paraId="5C069167" w14:textId="77777777" w:rsidTr="0002094E">
        <w:tc>
          <w:tcPr>
            <w:tcW w:w="4675" w:type="dxa"/>
          </w:tcPr>
          <w:p w14:paraId="0D687626" w14:textId="0D280B9B" w:rsidR="0080674A" w:rsidRDefault="0080674A" w:rsidP="0002094E">
            <w:r>
              <w:t>Rent (Donated Space)</w:t>
            </w:r>
          </w:p>
        </w:tc>
        <w:tc>
          <w:tcPr>
            <w:tcW w:w="4675" w:type="dxa"/>
          </w:tcPr>
          <w:p w14:paraId="7B89441A" w14:textId="67C79BF8" w:rsidR="0080674A" w:rsidRDefault="0080674A" w:rsidP="0002094E">
            <w:r>
              <w:t>$174,096</w:t>
            </w:r>
          </w:p>
        </w:tc>
      </w:tr>
      <w:tr w:rsidR="0080674A" w14:paraId="55D09BA3" w14:textId="77777777" w:rsidTr="0002094E">
        <w:tc>
          <w:tcPr>
            <w:tcW w:w="4675" w:type="dxa"/>
          </w:tcPr>
          <w:p w14:paraId="5C524C2E" w14:textId="0840EB8B" w:rsidR="0080674A" w:rsidRDefault="0080674A" w:rsidP="0002094E">
            <w:r>
              <w:t>Professional Fees</w:t>
            </w:r>
          </w:p>
        </w:tc>
        <w:tc>
          <w:tcPr>
            <w:tcW w:w="4675" w:type="dxa"/>
          </w:tcPr>
          <w:p w14:paraId="5C417273" w14:textId="63A54ED5" w:rsidR="0080674A" w:rsidRDefault="0080674A" w:rsidP="0002094E">
            <w:r>
              <w:t>$299,138</w:t>
            </w:r>
          </w:p>
        </w:tc>
      </w:tr>
      <w:tr w:rsidR="0080674A" w14:paraId="0B2E8592" w14:textId="77777777" w:rsidTr="0002094E">
        <w:tc>
          <w:tcPr>
            <w:tcW w:w="4675" w:type="dxa"/>
          </w:tcPr>
          <w:p w14:paraId="5F42F134" w14:textId="0C29D873" w:rsidR="0080674A" w:rsidRDefault="0080674A" w:rsidP="0002094E">
            <w:r>
              <w:t>Total</w:t>
            </w:r>
          </w:p>
        </w:tc>
        <w:tc>
          <w:tcPr>
            <w:tcW w:w="4675" w:type="dxa"/>
          </w:tcPr>
          <w:p w14:paraId="262C43B7" w14:textId="07E4142C" w:rsidR="0080674A" w:rsidRDefault="0080674A" w:rsidP="0002094E">
            <w:r>
              <w:t>$8,194,126</w:t>
            </w:r>
          </w:p>
        </w:tc>
      </w:tr>
    </w:tbl>
    <w:p w14:paraId="4FFFFE21" w14:textId="418579AA" w:rsidR="0080674A" w:rsidRDefault="0080674A" w:rsidP="0002094E">
      <w:r>
        <w:t>End image description</w:t>
      </w:r>
    </w:p>
    <w:p w14:paraId="69FBF8D7" w14:textId="5A115FB0" w:rsidR="0080674A" w:rsidRDefault="0080674A" w:rsidP="0080674A">
      <w:pPr>
        <w:pStyle w:val="Heading2"/>
      </w:pPr>
      <w:r>
        <w:t>Our Board</w:t>
      </w:r>
    </w:p>
    <w:p w14:paraId="7F002199" w14:textId="54A60462" w:rsidR="0080674A" w:rsidRDefault="0080674A" w:rsidP="0080674A">
      <w:r>
        <w:t>Blaine Brockman,</w:t>
      </w:r>
      <w:r>
        <w:t xml:space="preserve"> </w:t>
      </w:r>
      <w:r>
        <w:t>Outgoing President</w:t>
      </w:r>
    </w:p>
    <w:p w14:paraId="16336868" w14:textId="39F8BA20" w:rsidR="0080674A" w:rsidRDefault="0080674A" w:rsidP="0080674A">
      <w:r>
        <w:t>Bradley Eberhard,</w:t>
      </w:r>
      <w:r>
        <w:t xml:space="preserve"> </w:t>
      </w:r>
      <w:r>
        <w:t>Outgoing Vice President,</w:t>
      </w:r>
      <w:r>
        <w:t xml:space="preserve"> </w:t>
      </w:r>
      <w:r>
        <w:t>Incoming President</w:t>
      </w:r>
    </w:p>
    <w:p w14:paraId="5AEDF8E3" w14:textId="7A9B6FBD" w:rsidR="0080674A" w:rsidRDefault="0080674A" w:rsidP="0080674A">
      <w:r>
        <w:t>Alice Pavey,</w:t>
      </w:r>
      <w:r>
        <w:t xml:space="preserve"> </w:t>
      </w:r>
      <w:r>
        <w:t>Outgoing Treasurer,</w:t>
      </w:r>
      <w:r>
        <w:t xml:space="preserve"> </w:t>
      </w:r>
      <w:r>
        <w:t>Incoming Vice President</w:t>
      </w:r>
    </w:p>
    <w:p w14:paraId="0F2DA70D" w14:textId="7142E210" w:rsidR="0080674A" w:rsidRDefault="0080674A" w:rsidP="0080674A">
      <w:r>
        <w:t>Nathan Griffin,</w:t>
      </w:r>
      <w:r>
        <w:t xml:space="preserve"> </w:t>
      </w:r>
      <w:r>
        <w:t>Secretary</w:t>
      </w:r>
    </w:p>
    <w:p w14:paraId="55A95221" w14:textId="25520956" w:rsidR="0080674A" w:rsidRDefault="0080674A" w:rsidP="0080674A">
      <w:r>
        <w:t>Tonya Whitsett,</w:t>
      </w:r>
      <w:r>
        <w:t xml:space="preserve"> </w:t>
      </w:r>
      <w:r>
        <w:t>Incoming Treasurer</w:t>
      </w:r>
    </w:p>
    <w:p w14:paraId="5BC08E7C" w14:textId="77777777" w:rsidR="0080674A" w:rsidRDefault="0080674A" w:rsidP="0080674A">
      <w:r>
        <w:t>Erin Barker-Brown</w:t>
      </w:r>
    </w:p>
    <w:p w14:paraId="0527045E" w14:textId="77777777" w:rsidR="0080674A" w:rsidRDefault="0080674A" w:rsidP="0080674A">
      <w:r>
        <w:t>Nancy Banks</w:t>
      </w:r>
    </w:p>
    <w:p w14:paraId="44DF2B0B" w14:textId="77777777" w:rsidR="0080674A" w:rsidRDefault="0080674A" w:rsidP="0080674A">
      <w:r>
        <w:t>John Cohen</w:t>
      </w:r>
    </w:p>
    <w:p w14:paraId="408314DF" w14:textId="77777777" w:rsidR="0080674A" w:rsidRDefault="0080674A" w:rsidP="0080674A">
      <w:r>
        <w:t>Rebecca Dean</w:t>
      </w:r>
    </w:p>
    <w:p w14:paraId="7FC47A9C" w14:textId="77777777" w:rsidR="0080674A" w:rsidRDefault="0080674A" w:rsidP="0080674A">
      <w:r>
        <w:t xml:space="preserve">Sandy </w:t>
      </w:r>
      <w:proofErr w:type="spellStart"/>
      <w:r>
        <w:t>Dirkman</w:t>
      </w:r>
      <w:proofErr w:type="spellEnd"/>
    </w:p>
    <w:p w14:paraId="2FA0BD71" w14:textId="77777777" w:rsidR="0080674A" w:rsidRDefault="0080674A" w:rsidP="0080674A">
      <w:r>
        <w:t>Tonnisha English-</w:t>
      </w:r>
      <w:proofErr w:type="spellStart"/>
      <w:r>
        <w:t>Amamoo</w:t>
      </w:r>
      <w:proofErr w:type="spellEnd"/>
    </w:p>
    <w:p w14:paraId="44905AD0" w14:textId="77777777" w:rsidR="0080674A" w:rsidRDefault="0080674A" w:rsidP="0080674A">
      <w:r>
        <w:t>John Hauser</w:t>
      </w:r>
    </w:p>
    <w:p w14:paraId="70F8B154" w14:textId="77777777" w:rsidR="0080674A" w:rsidRDefault="0080674A" w:rsidP="0080674A">
      <w:r>
        <w:t>Margaret Hutzel</w:t>
      </w:r>
    </w:p>
    <w:p w14:paraId="0FB7E692" w14:textId="77777777" w:rsidR="0080674A" w:rsidRDefault="0080674A" w:rsidP="0080674A">
      <w:r>
        <w:t>Darrion Mitchell</w:t>
      </w:r>
    </w:p>
    <w:p w14:paraId="1D1516AE" w14:textId="77777777" w:rsidR="0080674A" w:rsidRDefault="0080674A" w:rsidP="0080674A">
      <w:r>
        <w:t>Roberta Montenegro</w:t>
      </w:r>
    </w:p>
    <w:p w14:paraId="4D13C80F" w14:textId="77777777" w:rsidR="0080674A" w:rsidRDefault="0080674A" w:rsidP="0080674A">
      <w:r>
        <w:t>Marci Straughter</w:t>
      </w:r>
    </w:p>
    <w:p w14:paraId="0AEEBFCB" w14:textId="77777777" w:rsidR="0080674A" w:rsidRDefault="0080674A" w:rsidP="0080674A">
      <w:r>
        <w:lastRenderedPageBreak/>
        <w:t>Rachel Ulbrich</w:t>
      </w:r>
    </w:p>
    <w:p w14:paraId="35D23989" w14:textId="219A77C1" w:rsidR="0080674A" w:rsidRDefault="0080674A" w:rsidP="0080674A">
      <w:r>
        <w:t>Incoming Board Members:</w:t>
      </w:r>
      <w:r>
        <w:t xml:space="preserve"> </w:t>
      </w:r>
      <w:r>
        <w:t>Michael Denlinger II,</w:t>
      </w:r>
      <w:r>
        <w:t xml:space="preserve"> </w:t>
      </w:r>
      <w:r>
        <w:t>Jessica Roshon</w:t>
      </w:r>
    </w:p>
    <w:p w14:paraId="3DF0FD5B" w14:textId="77777777" w:rsidR="0080674A" w:rsidRDefault="0080674A">
      <w:r>
        <w:br w:type="page"/>
      </w:r>
    </w:p>
    <w:p w14:paraId="10838BE5" w14:textId="37568B01" w:rsidR="0080674A" w:rsidRDefault="0080674A" w:rsidP="0080674A">
      <w:r>
        <w:lastRenderedPageBreak/>
        <w:t>Page 11</w:t>
      </w:r>
    </w:p>
    <w:p w14:paraId="68432C5D" w14:textId="2E36AFE1" w:rsidR="0080674A" w:rsidRDefault="0080674A" w:rsidP="0080674A">
      <w:pPr>
        <w:pStyle w:val="Heading1"/>
      </w:pPr>
      <w:r>
        <w:t>Looking Forward</w:t>
      </w:r>
    </w:p>
    <w:p w14:paraId="1B68CDF4" w14:textId="07CED5AA" w:rsidR="0080674A" w:rsidRDefault="0080674A" w:rsidP="0080674A">
      <w:pPr>
        <w:pStyle w:val="Heading2"/>
      </w:pPr>
      <w:r>
        <w:t>Focusing on Supported Decision-Making &amp; Restoration</w:t>
      </w:r>
    </w:p>
    <w:p w14:paraId="6547E2F0" w14:textId="275BFD76" w:rsidR="0080674A" w:rsidRDefault="0080674A" w:rsidP="0080674A">
      <w:r>
        <w:t>In November of 2023, APSI Protective Services</w:t>
      </w:r>
      <w:r>
        <w:t xml:space="preserve"> </w:t>
      </w:r>
      <w:r>
        <w:t>Representative (PSR) Shirella, became the first to</w:t>
      </w:r>
      <w:r>
        <w:t xml:space="preserve"> </w:t>
      </w:r>
      <w:r>
        <w:t>take on a brand-new role at APSI as the Intake and</w:t>
      </w:r>
      <w:r>
        <w:t xml:space="preserve"> </w:t>
      </w:r>
      <w:r>
        <w:t>Services Coordinator. Shirella is dedicated to her</w:t>
      </w:r>
      <w:r>
        <w:t xml:space="preserve"> </w:t>
      </w:r>
      <w:r>
        <w:t>role, helping clients navigate complex transitions</w:t>
      </w:r>
      <w:r>
        <w:t xml:space="preserve"> </w:t>
      </w:r>
      <w:r>
        <w:t>with care and professionalism. "I love every part</w:t>
      </w:r>
      <w:r>
        <w:t xml:space="preserve"> </w:t>
      </w:r>
      <w:r>
        <w:t>of what I do," Shirella shares. From the moment</w:t>
      </w:r>
      <w:r>
        <w:t xml:space="preserve"> </w:t>
      </w:r>
      <w:r>
        <w:t>she receives a referral, she works diligently to</w:t>
      </w:r>
      <w:r>
        <w:t xml:space="preserve"> </w:t>
      </w:r>
      <w:r>
        <w:t>understand each individual's needs. "What can</w:t>
      </w:r>
      <w:r>
        <w:t xml:space="preserve"> </w:t>
      </w:r>
      <w:r>
        <w:t>APSI do to increase their satisfaction with life?"</w:t>
      </w:r>
      <w:r>
        <w:t xml:space="preserve"> </w:t>
      </w:r>
      <w:r>
        <w:t>she reflects, highlighting her goal of making a</w:t>
      </w:r>
      <w:r>
        <w:t xml:space="preserve"> </w:t>
      </w:r>
      <w:r>
        <w:t>meaningful impact and considering differences</w:t>
      </w:r>
      <w:r>
        <w:t xml:space="preserve"> </w:t>
      </w:r>
      <w:r>
        <w:t>from person to person.</w:t>
      </w:r>
    </w:p>
    <w:p w14:paraId="0C841734" w14:textId="42F6B1A5" w:rsidR="0080674A" w:rsidRDefault="0080674A" w:rsidP="0080674A">
      <w:r>
        <w:t>Begin image description</w:t>
      </w:r>
    </w:p>
    <w:p w14:paraId="4E7450AA" w14:textId="6C045801" w:rsidR="0080674A" w:rsidRDefault="0080674A" w:rsidP="0080674A">
      <w:r>
        <w:t>Shirella and APSI client Brooklyn in the Ohio Statehouse atrium for DD Awareness and Advocacy Day. They</w:t>
      </w:r>
      <w:r w:rsidRPr="0080674A">
        <w:t xml:space="preserve"> stand closely together</w:t>
      </w:r>
      <w:r>
        <w:t xml:space="preserve">. Shirella </w:t>
      </w:r>
      <w:r w:rsidRPr="0080674A">
        <w:t xml:space="preserve">has long blonde hair and wears a dark jacket over a dark top, holding papers. </w:t>
      </w:r>
      <w:r>
        <w:t>Brooklyn</w:t>
      </w:r>
      <w:r w:rsidRPr="0080674A">
        <w:t xml:space="preserve"> has short red hair and wears a </w:t>
      </w:r>
      <w:r>
        <w:t>floral-patterned</w:t>
      </w:r>
      <w:r w:rsidRPr="0080674A">
        <w:t xml:space="preserve"> dress.</w:t>
      </w:r>
    </w:p>
    <w:p w14:paraId="0C56703A" w14:textId="2E4E7508" w:rsidR="0080674A" w:rsidRDefault="0080674A" w:rsidP="0080674A">
      <w:r>
        <w:t>End image description</w:t>
      </w:r>
    </w:p>
    <w:p w14:paraId="7F350C6C" w14:textId="0BA07DD3" w:rsidR="0080674A" w:rsidRDefault="0080674A" w:rsidP="0080674A">
      <w:r>
        <w:t xml:space="preserve">A significant part of </w:t>
      </w:r>
      <w:proofErr w:type="spellStart"/>
      <w:r>
        <w:t>Shirella's</w:t>
      </w:r>
      <w:proofErr w:type="spellEnd"/>
      <w:r>
        <w:t xml:space="preserve"> role is guiding clients</w:t>
      </w:r>
      <w:r>
        <w:t xml:space="preserve"> </w:t>
      </w:r>
      <w:r>
        <w:t xml:space="preserve">through the restoration </w:t>
      </w:r>
      <w:proofErr w:type="gramStart"/>
      <w:r>
        <w:t>process—</w:t>
      </w:r>
      <w:proofErr w:type="gramEnd"/>
      <w:r>
        <w:t>helping them</w:t>
      </w:r>
      <w:r>
        <w:t xml:space="preserve"> </w:t>
      </w:r>
      <w:r>
        <w:t>regain independence due to no longer needing a</w:t>
      </w:r>
      <w:r>
        <w:t xml:space="preserve"> </w:t>
      </w:r>
      <w:r>
        <w:t>legal guardian. This includes building the necessary</w:t>
      </w:r>
      <w:r>
        <w:t xml:space="preserve"> </w:t>
      </w:r>
      <w:r>
        <w:t>skills and supports for them to eventually make</w:t>
      </w:r>
      <w:r>
        <w:t xml:space="preserve"> </w:t>
      </w:r>
      <w:r>
        <w:t>decisions on their own. "We encourage self-determination by allowing clients to make as many</w:t>
      </w:r>
      <w:r>
        <w:t xml:space="preserve"> </w:t>
      </w:r>
      <w:r>
        <w:t>decisions as possible while balancing dignity of risk," she explains. Whether it's discussing</w:t>
      </w:r>
      <w:r>
        <w:t xml:space="preserve"> </w:t>
      </w:r>
      <w:r>
        <w:t>where a client wants to live or ensuring they feel heard about relationships, APSI is there to</w:t>
      </w:r>
      <w:r>
        <w:t xml:space="preserve"> </w:t>
      </w:r>
      <w:r>
        <w:t>provide support every step of the way.</w:t>
      </w:r>
    </w:p>
    <w:p w14:paraId="6A95E381" w14:textId="36733876" w:rsidR="0080674A" w:rsidRDefault="0080674A" w:rsidP="0080674A">
      <w:r>
        <w:t>Even after the formal process ends, APSI remains a resource. "We're still just a phone call</w:t>
      </w:r>
      <w:r>
        <w:t xml:space="preserve"> </w:t>
      </w:r>
      <w:r>
        <w:t>away," Shirella says, underscoring APSI's long-term commitment to clients. Her approach</w:t>
      </w:r>
      <w:r>
        <w:t xml:space="preserve"> </w:t>
      </w:r>
      <w:r>
        <w:t xml:space="preserve">extends beyond </w:t>
      </w:r>
      <w:proofErr w:type="gramStart"/>
      <w:r>
        <w:t>paperwork—</w:t>
      </w:r>
      <w:proofErr w:type="gramEnd"/>
      <w:r>
        <w:t>it's about building relationships and ensuring that every</w:t>
      </w:r>
      <w:r>
        <w:t xml:space="preserve"> </w:t>
      </w:r>
      <w:r>
        <w:t>individual is treated with dignity.</w:t>
      </w:r>
    </w:p>
    <w:p w14:paraId="169C7A5B" w14:textId="5F7E0A2A" w:rsidR="0080674A" w:rsidRDefault="0080674A" w:rsidP="0080674A">
      <w:r>
        <w:t xml:space="preserve">Feedback from families and colleagues shows APSI's impact on communities and </w:t>
      </w:r>
      <w:proofErr w:type="spellStart"/>
      <w:r>
        <w:t>Shirella's</w:t>
      </w:r>
      <w:proofErr w:type="spellEnd"/>
      <w:r>
        <w:t xml:space="preserve"> role</w:t>
      </w:r>
      <w:r>
        <w:t xml:space="preserve"> </w:t>
      </w:r>
      <w:r>
        <w:t>in getting people the right services for them. "When I send an acceptance letter, and I get a</w:t>
      </w:r>
      <w:r>
        <w:t xml:space="preserve"> </w:t>
      </w:r>
      <w:r>
        <w:t>response like, 'Thank God,' it reminds me why this work is so important," she says. Through</w:t>
      </w:r>
      <w:r>
        <w:t xml:space="preserve"> </w:t>
      </w:r>
      <w:proofErr w:type="spellStart"/>
      <w:r>
        <w:t>Shirella's</w:t>
      </w:r>
      <w:proofErr w:type="spellEnd"/>
      <w:r>
        <w:t xml:space="preserve"> thoughtful guidance, APSI clients in every stage of their journeys are shown respect</w:t>
      </w:r>
      <w:r>
        <w:t xml:space="preserve"> </w:t>
      </w:r>
      <w:r>
        <w:t>and care for who they are and who they want to become.</w:t>
      </w:r>
    </w:p>
    <w:p w14:paraId="0158C9CC" w14:textId="77777777" w:rsidR="0080674A" w:rsidRDefault="0080674A">
      <w:r>
        <w:br w:type="page"/>
      </w:r>
    </w:p>
    <w:p w14:paraId="03BF5DCC" w14:textId="5F10FC3D" w:rsidR="0080674A" w:rsidRDefault="0080674A" w:rsidP="0080674A">
      <w:r>
        <w:lastRenderedPageBreak/>
        <w:t>Page 12</w:t>
      </w:r>
    </w:p>
    <w:p w14:paraId="67D8225E" w14:textId="1531E243" w:rsidR="0080674A" w:rsidRDefault="0080674A" w:rsidP="0080674A">
      <w:pPr>
        <w:pStyle w:val="Heading1"/>
      </w:pPr>
      <w:r>
        <w:t>2024 by the Numbers</w:t>
      </w:r>
    </w:p>
    <w:p w14:paraId="7F786387" w14:textId="26F20130" w:rsidR="0080674A" w:rsidRDefault="0080674A" w:rsidP="0080674A">
      <w:r>
        <w:t>Begin image description</w:t>
      </w:r>
    </w:p>
    <w:p w14:paraId="69AF1104" w14:textId="3D68FB2B" w:rsidR="0080674A" w:rsidRDefault="0080674A" w:rsidP="0080674A">
      <w:r>
        <w:t>Infographic with the following information:</w:t>
      </w:r>
    </w:p>
    <w:p w14:paraId="627F017D" w14:textId="1CF537F1" w:rsidR="0080674A" w:rsidRDefault="0080674A" w:rsidP="0080674A">
      <w:pPr>
        <w:pStyle w:val="ListParagraph"/>
        <w:numPr>
          <w:ilvl w:val="0"/>
          <w:numId w:val="2"/>
        </w:numPr>
      </w:pPr>
      <w:r>
        <w:t>3,175 clients served</w:t>
      </w:r>
    </w:p>
    <w:p w14:paraId="09F5DA17" w14:textId="5F3A3513" w:rsidR="0080674A" w:rsidRDefault="0080674A" w:rsidP="0080674A">
      <w:pPr>
        <w:pStyle w:val="ListParagraph"/>
        <w:numPr>
          <w:ilvl w:val="0"/>
          <w:numId w:val="2"/>
        </w:numPr>
      </w:pPr>
      <w:r>
        <w:t>9 successor guardianships</w:t>
      </w:r>
    </w:p>
    <w:p w14:paraId="0D1AB1D4" w14:textId="0FFE3F32" w:rsidR="0080674A" w:rsidRDefault="0080674A" w:rsidP="0080674A">
      <w:pPr>
        <w:pStyle w:val="ListParagraph"/>
        <w:numPr>
          <w:ilvl w:val="0"/>
          <w:numId w:val="2"/>
        </w:numPr>
      </w:pPr>
      <w:r>
        <w:t>456 client moves</w:t>
      </w:r>
    </w:p>
    <w:p w14:paraId="362B5A82" w14:textId="4937B5DE" w:rsidR="0080674A" w:rsidRDefault="0080674A" w:rsidP="0080674A">
      <w:pPr>
        <w:pStyle w:val="ListParagraph"/>
        <w:numPr>
          <w:ilvl w:val="0"/>
          <w:numId w:val="2"/>
        </w:numPr>
      </w:pPr>
      <w:r>
        <w:t>20,590 client visits</w:t>
      </w:r>
    </w:p>
    <w:p w14:paraId="7CDD82A1" w14:textId="257A36CF" w:rsidR="0080674A" w:rsidRDefault="0080674A" w:rsidP="0080674A">
      <w:pPr>
        <w:pStyle w:val="ListParagraph"/>
        <w:numPr>
          <w:ilvl w:val="0"/>
          <w:numId w:val="2"/>
        </w:numPr>
      </w:pPr>
      <w:r>
        <w:t>136 appointments to serve as guardian</w:t>
      </w:r>
    </w:p>
    <w:p w14:paraId="6B52B82D" w14:textId="7DF9E4F9" w:rsidR="0080674A" w:rsidRDefault="0080674A" w:rsidP="0080674A">
      <w:pPr>
        <w:pStyle w:val="ListParagraph"/>
        <w:numPr>
          <w:ilvl w:val="0"/>
          <w:numId w:val="2"/>
        </w:numPr>
      </w:pPr>
      <w:r>
        <w:t>Average caseload of 47</w:t>
      </w:r>
    </w:p>
    <w:p w14:paraId="7736F4BE" w14:textId="2D057066" w:rsidR="0080674A" w:rsidRDefault="0080674A" w:rsidP="0080674A">
      <w:pPr>
        <w:pStyle w:val="ListParagraph"/>
        <w:numPr>
          <w:ilvl w:val="0"/>
          <w:numId w:val="2"/>
        </w:numPr>
      </w:pPr>
      <w:r>
        <w:t>8,125 after-hours calls responded to</w:t>
      </w:r>
    </w:p>
    <w:p w14:paraId="0DA4F5A9" w14:textId="69F79EC6" w:rsidR="0080674A" w:rsidRDefault="0080674A" w:rsidP="0080674A">
      <w:pPr>
        <w:pStyle w:val="ListParagraph"/>
        <w:numPr>
          <w:ilvl w:val="0"/>
          <w:numId w:val="2"/>
        </w:numPr>
      </w:pPr>
      <w:r>
        <w:t>8 clients restored to competency</w:t>
      </w:r>
    </w:p>
    <w:p w14:paraId="3106983C" w14:textId="2A3552AD" w:rsidR="0080674A" w:rsidRDefault="0080674A" w:rsidP="0080674A">
      <w:pPr>
        <w:pStyle w:val="ListParagraph"/>
        <w:numPr>
          <w:ilvl w:val="0"/>
          <w:numId w:val="2"/>
        </w:numPr>
      </w:pPr>
      <w:r>
        <w:t>19,533 consents</w:t>
      </w:r>
    </w:p>
    <w:p w14:paraId="679E51E7" w14:textId="519CA2A2" w:rsidR="0080674A" w:rsidRDefault="0080674A" w:rsidP="0080674A">
      <w:pPr>
        <w:pStyle w:val="ListParagraph"/>
        <w:numPr>
          <w:ilvl w:val="1"/>
          <w:numId w:val="2"/>
        </w:numPr>
      </w:pPr>
      <w:r>
        <w:t>8,210 service consents</w:t>
      </w:r>
    </w:p>
    <w:p w14:paraId="0E60FC57" w14:textId="5389AA7D" w:rsidR="0080674A" w:rsidRDefault="0080674A" w:rsidP="0080674A">
      <w:pPr>
        <w:pStyle w:val="ListParagraph"/>
        <w:numPr>
          <w:ilvl w:val="1"/>
          <w:numId w:val="2"/>
        </w:numPr>
      </w:pPr>
      <w:r>
        <w:t>11,323 medical consents</w:t>
      </w:r>
    </w:p>
    <w:p w14:paraId="3642F88B" w14:textId="01728333" w:rsidR="0080674A" w:rsidRPr="0080674A" w:rsidRDefault="0080674A" w:rsidP="0080674A">
      <w:r>
        <w:t>End image description</w:t>
      </w:r>
    </w:p>
    <w:sectPr w:rsidR="0080674A" w:rsidRPr="008067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B05E4"/>
    <w:multiLevelType w:val="hybridMultilevel"/>
    <w:tmpl w:val="533C9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93368"/>
    <w:multiLevelType w:val="hybridMultilevel"/>
    <w:tmpl w:val="D0280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778223">
    <w:abstractNumId w:val="1"/>
  </w:num>
  <w:num w:numId="2" w16cid:durableId="2144304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EB8"/>
    <w:rsid w:val="0002094E"/>
    <w:rsid w:val="001379B8"/>
    <w:rsid w:val="00267737"/>
    <w:rsid w:val="002C19C0"/>
    <w:rsid w:val="00755EB8"/>
    <w:rsid w:val="0080674A"/>
    <w:rsid w:val="00A66771"/>
    <w:rsid w:val="00AB10E2"/>
    <w:rsid w:val="00FC4F56"/>
    <w:rsid w:val="00FE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C79D1D"/>
  <w15:chartTrackingRefBased/>
  <w15:docId w15:val="{4C6C2221-B5CB-4D35-86B7-1CF4FD40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5E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5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5E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5E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5E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5E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5E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5E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5E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5E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55E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55E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E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5E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5E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5E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5E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5E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5E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5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5E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5E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5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5E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5E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5E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5E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5E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5EB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20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5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18D6C04E7D5643916054EB08891420" ma:contentTypeVersion="18" ma:contentTypeDescription="Create a new document." ma:contentTypeScope="" ma:versionID="c813de39f34446fa05a57f96a119c80f">
  <xsd:schema xmlns:xsd="http://www.w3.org/2001/XMLSchema" xmlns:xs="http://www.w3.org/2001/XMLSchema" xmlns:p="http://schemas.microsoft.com/office/2006/metadata/properties" xmlns:ns2="b34909ee-1c78-4a17-a9c2-d81cecae913b" xmlns:ns3="f6a54066-31ae-417d-8219-33fe8ae271da" targetNamespace="http://schemas.microsoft.com/office/2006/metadata/properties" ma:root="true" ma:fieldsID="2d0564f5ba73954eab7f7169909837a6" ns2:_="" ns3:_="">
    <xsd:import namespace="b34909ee-1c78-4a17-a9c2-d81cecae913b"/>
    <xsd:import namespace="f6a54066-31ae-417d-8219-33fe8ae271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909ee-1c78-4a17-a9c2-d81cecae91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73b6419-b158-493a-91f1-e338a356fc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54066-31ae-417d-8219-33fe8ae271d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ca2fa1e-0ea7-45ab-abe8-0539e786eef6}" ma:internalName="TaxCatchAll" ma:showField="CatchAllData" ma:web="f6a54066-31ae-417d-8219-33fe8ae271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4909ee-1c78-4a17-a9c2-d81cecae913b">
      <Terms xmlns="http://schemas.microsoft.com/office/infopath/2007/PartnerControls"/>
    </lcf76f155ced4ddcb4097134ff3c332f>
    <TaxCatchAll xmlns="f6a54066-31ae-417d-8219-33fe8ae271da" xsi:nil="true"/>
  </documentManagement>
</p:properties>
</file>

<file path=customXml/itemProps1.xml><?xml version="1.0" encoding="utf-8"?>
<ds:datastoreItem xmlns:ds="http://schemas.openxmlformats.org/officeDocument/2006/customXml" ds:itemID="{7E3D83D2-0A42-460B-B5E7-1E618A6FA356}"/>
</file>

<file path=customXml/itemProps2.xml><?xml version="1.0" encoding="utf-8"?>
<ds:datastoreItem xmlns:ds="http://schemas.openxmlformats.org/officeDocument/2006/customXml" ds:itemID="{94724777-8FBD-459C-B82F-9A117A66D4D6}"/>
</file>

<file path=customXml/itemProps3.xml><?xml version="1.0" encoding="utf-8"?>
<ds:datastoreItem xmlns:ds="http://schemas.openxmlformats.org/officeDocument/2006/customXml" ds:itemID="{6D008C54-71EC-42DB-B6E9-C0D38FDCD8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14</Pages>
  <Words>3389</Words>
  <Characters>17370</Characters>
  <Application>Microsoft Office Word</Application>
  <DocSecurity>0</DocSecurity>
  <Lines>354</Lines>
  <Paragraphs>241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Mackenzie Waxler</dc:creator>
  <cp:keywords/>
  <dc:description/>
  <cp:lastModifiedBy>Mackenzie Waxler</cp:lastModifiedBy>
  <cp:revision>1</cp:revision>
  <dcterms:created xsi:type="dcterms:W3CDTF">2024-12-31T19:58:00Z</dcterms:created>
  <dcterms:modified xsi:type="dcterms:W3CDTF">2024-12-31T21:02:00Z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3a8128fa-d6d3-4a18-856e-afa431085bbe</vt:lpwstr>
  </property>
  <property fmtid="{D5CDD505-2E9C-101B-9397-08002B2CF9AE}" pid="3" name="ContentTypeId">
    <vt:lpwstr>0x010100DF18D6C04E7D5643916054EB08891420</vt:lpwstr>
  </property>
</Properties>
</file>